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73" w:rsidRPr="00CD0315" w:rsidRDefault="00285373" w:rsidP="005D409A">
      <w:pPr>
        <w:pStyle w:val="5"/>
        <w:numPr>
          <w:ilvl w:val="4"/>
          <w:numId w:val="1"/>
        </w:numPr>
        <w:spacing w:before="0"/>
        <w:ind w:left="5954" w:firstLine="0"/>
        <w:rPr>
          <w:rFonts w:ascii="Times New Roman" w:hAnsi="Times New Roman"/>
          <w:b/>
          <w:color w:val="auto"/>
          <w:sz w:val="24"/>
          <w:szCs w:val="24"/>
          <w:lang w:val="uk-UA"/>
        </w:rPr>
      </w:pPr>
      <w:r w:rsidRPr="00CD0315">
        <w:rPr>
          <w:rFonts w:ascii="Times New Roman" w:hAnsi="Times New Roman"/>
          <w:b/>
          <w:color w:val="auto"/>
          <w:sz w:val="24"/>
          <w:szCs w:val="24"/>
          <w:lang w:val="uk-UA"/>
        </w:rPr>
        <w:t>ЗАТВЕРДЖУЮ</w:t>
      </w:r>
    </w:p>
    <w:p w:rsidR="00285373" w:rsidRDefault="00285373" w:rsidP="005D409A">
      <w:pPr>
        <w:pStyle w:val="5"/>
        <w:tabs>
          <w:tab w:val="clear" w:pos="1008"/>
        </w:tabs>
        <w:spacing w:before="0"/>
        <w:ind w:left="5529" w:firstLine="0"/>
        <w:rPr>
          <w:b/>
          <w:color w:val="auto"/>
          <w:sz w:val="24"/>
          <w:szCs w:val="24"/>
          <w:lang w:val="uk-UA"/>
        </w:rPr>
      </w:pPr>
      <w:r w:rsidRPr="005D409A">
        <w:rPr>
          <w:rFonts w:ascii="Times New Roman" w:hAnsi="Times New Roman"/>
          <w:b/>
          <w:color w:val="auto"/>
          <w:sz w:val="24"/>
          <w:szCs w:val="24"/>
          <w:lang w:val="uk-UA"/>
        </w:rPr>
        <w:t>Голова Дарницької</w:t>
      </w:r>
      <w:r w:rsidR="005D409A" w:rsidRPr="005D409A">
        <w:rPr>
          <w:rFonts w:ascii="Times New Roman" w:hAnsi="Times New Roman"/>
          <w:b/>
          <w:color w:val="auto"/>
          <w:sz w:val="24"/>
          <w:szCs w:val="24"/>
          <w:lang w:val="uk-UA"/>
        </w:rPr>
        <w:t xml:space="preserve"> </w:t>
      </w:r>
      <w:r w:rsidR="005D409A" w:rsidRPr="005D409A">
        <w:rPr>
          <w:b/>
          <w:color w:val="auto"/>
          <w:sz w:val="24"/>
          <w:szCs w:val="24"/>
          <w:lang w:val="uk-UA"/>
        </w:rPr>
        <w:t>районної в місті</w:t>
      </w:r>
      <w:r w:rsidRPr="005D409A">
        <w:rPr>
          <w:b/>
          <w:color w:val="auto"/>
          <w:sz w:val="24"/>
          <w:szCs w:val="24"/>
          <w:lang w:val="uk-UA"/>
        </w:rPr>
        <w:t xml:space="preserve"> Києві</w:t>
      </w:r>
      <w:r w:rsidR="005D409A" w:rsidRPr="005D409A">
        <w:rPr>
          <w:b/>
          <w:color w:val="auto"/>
          <w:sz w:val="24"/>
          <w:szCs w:val="24"/>
          <w:lang w:val="uk-UA"/>
        </w:rPr>
        <w:t xml:space="preserve"> </w:t>
      </w:r>
      <w:r w:rsidR="005D409A">
        <w:rPr>
          <w:b/>
          <w:color w:val="auto"/>
          <w:sz w:val="24"/>
          <w:szCs w:val="24"/>
          <w:lang w:val="uk-UA"/>
        </w:rPr>
        <w:t xml:space="preserve">державної </w:t>
      </w:r>
      <w:r w:rsidRPr="005D409A">
        <w:rPr>
          <w:b/>
          <w:color w:val="auto"/>
          <w:sz w:val="24"/>
          <w:szCs w:val="24"/>
          <w:lang w:val="uk-UA"/>
        </w:rPr>
        <w:t>адміністрації</w:t>
      </w:r>
    </w:p>
    <w:p w:rsidR="005D409A" w:rsidRPr="005D409A" w:rsidRDefault="005D409A" w:rsidP="005D409A">
      <w:pPr>
        <w:rPr>
          <w:lang w:val="uk-UA"/>
        </w:rPr>
      </w:pPr>
    </w:p>
    <w:p w:rsidR="00285373" w:rsidRPr="005D409A" w:rsidRDefault="00285373" w:rsidP="005D409A">
      <w:pPr>
        <w:pStyle w:val="4"/>
        <w:tabs>
          <w:tab w:val="clear" w:pos="864"/>
        </w:tabs>
        <w:spacing w:before="0"/>
        <w:ind w:left="5529" w:firstLine="0"/>
        <w:rPr>
          <w:rFonts w:ascii="Times New Roman" w:hAnsi="Times New Roman"/>
          <w:i w:val="0"/>
          <w:color w:val="auto"/>
          <w:sz w:val="24"/>
          <w:szCs w:val="24"/>
        </w:rPr>
      </w:pPr>
      <w:r w:rsidRPr="005D409A">
        <w:rPr>
          <w:rFonts w:ascii="Times New Roman" w:hAnsi="Times New Roman"/>
          <w:i w:val="0"/>
          <w:color w:val="auto"/>
          <w:sz w:val="24"/>
          <w:szCs w:val="24"/>
        </w:rPr>
        <w:t>__</w:t>
      </w:r>
      <w:r w:rsidR="005D409A">
        <w:rPr>
          <w:rFonts w:ascii="Times New Roman" w:hAnsi="Times New Roman"/>
          <w:i w:val="0"/>
          <w:color w:val="auto"/>
          <w:sz w:val="24"/>
          <w:szCs w:val="24"/>
          <w:lang w:val="uk-UA"/>
        </w:rPr>
        <w:t>____</w:t>
      </w:r>
      <w:r w:rsidRPr="005D409A">
        <w:rPr>
          <w:rFonts w:ascii="Times New Roman" w:hAnsi="Times New Roman"/>
          <w:i w:val="0"/>
          <w:color w:val="auto"/>
          <w:sz w:val="24"/>
          <w:szCs w:val="24"/>
        </w:rPr>
        <w:t>____</w:t>
      </w:r>
      <w:r w:rsidR="005D409A">
        <w:rPr>
          <w:rFonts w:ascii="Times New Roman" w:hAnsi="Times New Roman"/>
          <w:i w:val="0"/>
          <w:color w:val="auto"/>
          <w:sz w:val="24"/>
          <w:szCs w:val="24"/>
          <w:lang w:val="uk-UA"/>
        </w:rPr>
        <w:t>__</w:t>
      </w:r>
      <w:r w:rsidRPr="005D409A">
        <w:rPr>
          <w:rFonts w:ascii="Times New Roman" w:hAnsi="Times New Roman"/>
          <w:i w:val="0"/>
          <w:color w:val="auto"/>
          <w:sz w:val="24"/>
          <w:szCs w:val="24"/>
        </w:rPr>
        <w:t>____С.Вітковський</w:t>
      </w:r>
    </w:p>
    <w:p w:rsidR="00285373" w:rsidRPr="005D409A" w:rsidRDefault="00285373" w:rsidP="005D409A">
      <w:pPr>
        <w:pStyle w:val="4"/>
        <w:tabs>
          <w:tab w:val="clear" w:pos="864"/>
        </w:tabs>
        <w:spacing w:before="0"/>
        <w:ind w:left="5529" w:firstLine="0"/>
        <w:rPr>
          <w:rFonts w:ascii="Times New Roman" w:hAnsi="Times New Roman"/>
          <w:i w:val="0"/>
          <w:color w:val="auto"/>
          <w:sz w:val="24"/>
          <w:szCs w:val="24"/>
        </w:rPr>
      </w:pPr>
      <w:r w:rsidRPr="005D409A">
        <w:rPr>
          <w:rFonts w:ascii="Times New Roman" w:hAnsi="Times New Roman"/>
          <w:i w:val="0"/>
          <w:color w:val="auto"/>
          <w:sz w:val="24"/>
          <w:szCs w:val="24"/>
        </w:rPr>
        <w:t>„____” ___</w:t>
      </w:r>
      <w:r w:rsidR="005D409A">
        <w:rPr>
          <w:rFonts w:ascii="Times New Roman" w:hAnsi="Times New Roman"/>
          <w:i w:val="0"/>
          <w:color w:val="auto"/>
          <w:sz w:val="24"/>
          <w:szCs w:val="24"/>
          <w:lang w:val="uk-UA"/>
        </w:rPr>
        <w:t>_</w:t>
      </w:r>
      <w:r w:rsidRPr="005D409A">
        <w:rPr>
          <w:rFonts w:ascii="Times New Roman" w:hAnsi="Times New Roman"/>
          <w:i w:val="0"/>
          <w:color w:val="auto"/>
          <w:sz w:val="24"/>
          <w:szCs w:val="24"/>
        </w:rPr>
        <w:t>_______ 20</w:t>
      </w:r>
      <w:r w:rsidR="00F81BEB" w:rsidRPr="005D409A">
        <w:rPr>
          <w:rFonts w:ascii="Times New Roman" w:hAnsi="Times New Roman"/>
          <w:i w:val="0"/>
          <w:color w:val="auto"/>
          <w:sz w:val="24"/>
          <w:szCs w:val="24"/>
          <w:lang w:val="uk-UA"/>
        </w:rPr>
        <w:t>12</w:t>
      </w:r>
      <w:r w:rsidRPr="005D409A">
        <w:rPr>
          <w:rFonts w:ascii="Times New Roman" w:hAnsi="Times New Roman"/>
          <w:i w:val="0"/>
          <w:color w:val="auto"/>
          <w:sz w:val="24"/>
          <w:szCs w:val="24"/>
          <w:lang w:val="uk-UA"/>
        </w:rPr>
        <w:t xml:space="preserve"> р</w:t>
      </w:r>
      <w:r w:rsidRPr="005D409A">
        <w:rPr>
          <w:rFonts w:ascii="Times New Roman" w:hAnsi="Times New Roman"/>
          <w:i w:val="0"/>
          <w:color w:val="auto"/>
          <w:sz w:val="24"/>
          <w:szCs w:val="24"/>
        </w:rPr>
        <w:t>оку</w:t>
      </w:r>
    </w:p>
    <w:p w:rsidR="00285373" w:rsidRPr="00CD0315" w:rsidRDefault="00285373" w:rsidP="005D409A">
      <w:pPr>
        <w:ind w:left="5529"/>
        <w:rPr>
          <w:b/>
          <w:sz w:val="24"/>
          <w:szCs w:val="24"/>
          <w:lang w:val="uk-UA"/>
        </w:rPr>
      </w:pPr>
    </w:p>
    <w:p w:rsidR="00285373" w:rsidRPr="00CD0315" w:rsidRDefault="00285373" w:rsidP="002E69FC">
      <w:pPr>
        <w:ind w:firstLine="5529"/>
        <w:jc w:val="center"/>
        <w:rPr>
          <w:b/>
          <w:sz w:val="24"/>
          <w:szCs w:val="24"/>
          <w:lang w:val="uk-UA"/>
        </w:rPr>
      </w:pPr>
    </w:p>
    <w:p w:rsidR="00285373" w:rsidRPr="00CD0315" w:rsidRDefault="00285373" w:rsidP="002E69FC">
      <w:pPr>
        <w:ind w:firstLine="851"/>
        <w:jc w:val="center"/>
        <w:rPr>
          <w:b/>
          <w:sz w:val="24"/>
          <w:szCs w:val="24"/>
          <w:lang w:val="uk-UA"/>
        </w:rPr>
      </w:pPr>
      <w:r w:rsidRPr="00CD0315">
        <w:rPr>
          <w:b/>
          <w:sz w:val="24"/>
          <w:szCs w:val="24"/>
          <w:lang w:val="uk-UA"/>
        </w:rPr>
        <w:t>П Л А Н   Р О Б О Т И</w:t>
      </w:r>
    </w:p>
    <w:p w:rsidR="00285373" w:rsidRPr="00CD0315" w:rsidRDefault="00243A45" w:rsidP="002E69FC">
      <w:pPr>
        <w:ind w:firstLine="851"/>
        <w:jc w:val="center"/>
        <w:rPr>
          <w:b/>
          <w:sz w:val="24"/>
          <w:szCs w:val="24"/>
          <w:lang w:val="uk-UA"/>
        </w:rPr>
      </w:pPr>
      <w:r>
        <w:rPr>
          <w:b/>
          <w:sz w:val="24"/>
          <w:szCs w:val="24"/>
          <w:lang w:val="uk-UA"/>
        </w:rPr>
        <w:t xml:space="preserve"> Дарницької районної в місті</w:t>
      </w:r>
      <w:r w:rsidR="00285373" w:rsidRPr="00CD0315">
        <w:rPr>
          <w:b/>
          <w:sz w:val="24"/>
          <w:szCs w:val="24"/>
          <w:lang w:val="uk-UA"/>
        </w:rPr>
        <w:t xml:space="preserve"> Києві державної адміністрації</w:t>
      </w:r>
    </w:p>
    <w:p w:rsidR="00285373" w:rsidRPr="00CD0315" w:rsidRDefault="005D409A" w:rsidP="002E69FC">
      <w:pPr>
        <w:ind w:firstLine="851"/>
        <w:jc w:val="center"/>
        <w:rPr>
          <w:b/>
          <w:sz w:val="24"/>
          <w:szCs w:val="24"/>
          <w:lang w:val="uk-UA"/>
        </w:rPr>
      </w:pPr>
      <w:r>
        <w:rPr>
          <w:b/>
          <w:sz w:val="24"/>
          <w:szCs w:val="24"/>
          <w:lang w:val="uk-UA"/>
        </w:rPr>
        <w:t>н</w:t>
      </w:r>
      <w:r w:rsidR="00F81BEB" w:rsidRPr="00CD0315">
        <w:rPr>
          <w:b/>
          <w:sz w:val="24"/>
          <w:szCs w:val="24"/>
          <w:lang w:val="uk-UA"/>
        </w:rPr>
        <w:t>а</w:t>
      </w:r>
      <w:r w:rsidR="00276B71">
        <w:rPr>
          <w:b/>
          <w:sz w:val="24"/>
          <w:szCs w:val="24"/>
          <w:lang w:val="uk-UA"/>
        </w:rPr>
        <w:t xml:space="preserve"> 2013</w:t>
      </w:r>
      <w:r w:rsidR="00285373" w:rsidRPr="00CD0315">
        <w:rPr>
          <w:b/>
          <w:sz w:val="24"/>
          <w:szCs w:val="24"/>
          <w:lang w:val="uk-UA"/>
        </w:rPr>
        <w:t xml:space="preserve"> рік</w:t>
      </w:r>
    </w:p>
    <w:p w:rsidR="00285373" w:rsidRPr="00CD0315" w:rsidRDefault="00285373" w:rsidP="002E69FC">
      <w:pPr>
        <w:rPr>
          <w:sz w:val="24"/>
          <w:szCs w:val="24"/>
          <w:lang w:val="uk-UA"/>
        </w:rPr>
      </w:pPr>
    </w:p>
    <w:tbl>
      <w:tblPr>
        <w:tblW w:w="10044" w:type="dxa"/>
        <w:tblInd w:w="-2" w:type="dxa"/>
        <w:tblLayout w:type="fixed"/>
        <w:tblCellMar>
          <w:left w:w="0" w:type="dxa"/>
          <w:right w:w="0" w:type="dxa"/>
        </w:tblCellMar>
        <w:tblLook w:val="04A0"/>
      </w:tblPr>
      <w:tblGrid>
        <w:gridCol w:w="3835"/>
        <w:gridCol w:w="3549"/>
        <w:gridCol w:w="1134"/>
        <w:gridCol w:w="1418"/>
        <w:gridCol w:w="108"/>
      </w:tblGrid>
      <w:tr w:rsidR="00285373" w:rsidRPr="00CD0315" w:rsidTr="002D407F">
        <w:trPr>
          <w:trHeight w:val="700"/>
        </w:trPr>
        <w:tc>
          <w:tcPr>
            <w:tcW w:w="3835" w:type="dxa"/>
            <w:tcBorders>
              <w:top w:val="single" w:sz="4" w:space="0" w:color="000000"/>
              <w:left w:val="single" w:sz="4" w:space="0" w:color="000000"/>
              <w:bottom w:val="single" w:sz="4" w:space="0" w:color="000000"/>
              <w:right w:val="nil"/>
            </w:tcBorders>
          </w:tcPr>
          <w:p w:rsidR="00285373" w:rsidRPr="00CD0315" w:rsidRDefault="00285373" w:rsidP="00703B46">
            <w:pPr>
              <w:snapToGrid w:val="0"/>
              <w:ind w:right="57"/>
              <w:jc w:val="center"/>
              <w:rPr>
                <w:b/>
                <w:sz w:val="24"/>
                <w:szCs w:val="24"/>
                <w:lang w:val="uk-UA"/>
              </w:rPr>
            </w:pPr>
          </w:p>
          <w:p w:rsidR="00285373" w:rsidRPr="00CD0315" w:rsidRDefault="00285373" w:rsidP="00703B46">
            <w:pPr>
              <w:pStyle w:val="2"/>
              <w:numPr>
                <w:ilvl w:val="1"/>
                <w:numId w:val="1"/>
              </w:numPr>
              <w:ind w:left="0" w:right="57" w:firstLine="0"/>
              <w:jc w:val="center"/>
              <w:rPr>
                <w:szCs w:val="24"/>
              </w:rPr>
            </w:pPr>
            <w:r w:rsidRPr="00CD0315">
              <w:rPr>
                <w:szCs w:val="24"/>
              </w:rPr>
              <w:t>З м і с т  заходу</w:t>
            </w:r>
          </w:p>
        </w:tc>
        <w:tc>
          <w:tcPr>
            <w:tcW w:w="3549" w:type="dxa"/>
            <w:tcBorders>
              <w:top w:val="single" w:sz="4" w:space="0" w:color="000000"/>
              <w:left w:val="single" w:sz="4" w:space="0" w:color="000000"/>
              <w:bottom w:val="single" w:sz="4" w:space="0" w:color="000000"/>
              <w:right w:val="nil"/>
            </w:tcBorders>
            <w:hideMark/>
          </w:tcPr>
          <w:p w:rsidR="00285373" w:rsidRPr="00CD0315" w:rsidRDefault="00285373" w:rsidP="00703B46">
            <w:pPr>
              <w:snapToGrid w:val="0"/>
              <w:ind w:right="57"/>
              <w:jc w:val="center"/>
              <w:rPr>
                <w:b/>
                <w:sz w:val="24"/>
                <w:szCs w:val="24"/>
                <w:lang w:val="uk-UA"/>
              </w:rPr>
            </w:pPr>
            <w:r w:rsidRPr="00CD0315">
              <w:rPr>
                <w:b/>
                <w:sz w:val="24"/>
                <w:szCs w:val="24"/>
                <w:lang w:val="uk-UA"/>
              </w:rPr>
              <w:t>Обґрунтування необхідності здійснення заходу</w:t>
            </w:r>
          </w:p>
        </w:tc>
        <w:tc>
          <w:tcPr>
            <w:tcW w:w="1134" w:type="dxa"/>
            <w:tcBorders>
              <w:top w:val="single" w:sz="4" w:space="0" w:color="000000"/>
              <w:left w:val="single" w:sz="4" w:space="0" w:color="000000"/>
              <w:bottom w:val="single" w:sz="4" w:space="0" w:color="000000"/>
              <w:right w:val="nil"/>
            </w:tcBorders>
            <w:hideMark/>
          </w:tcPr>
          <w:p w:rsidR="00285373" w:rsidRPr="00CD0315" w:rsidRDefault="0070661A" w:rsidP="00721DFA">
            <w:pPr>
              <w:snapToGrid w:val="0"/>
              <w:ind w:left="-101"/>
              <w:jc w:val="center"/>
              <w:rPr>
                <w:b/>
                <w:sz w:val="24"/>
                <w:szCs w:val="24"/>
                <w:lang w:val="uk-UA"/>
              </w:rPr>
            </w:pPr>
            <w:r>
              <w:rPr>
                <w:b/>
                <w:sz w:val="24"/>
                <w:szCs w:val="24"/>
                <w:lang w:val="uk-UA"/>
              </w:rPr>
              <w:t xml:space="preserve">Термін </w:t>
            </w:r>
            <w:r w:rsidR="00285373" w:rsidRPr="00CD0315">
              <w:rPr>
                <w:b/>
                <w:sz w:val="24"/>
                <w:szCs w:val="24"/>
                <w:lang w:val="uk-UA"/>
              </w:rPr>
              <w:t>виконання</w:t>
            </w:r>
          </w:p>
        </w:tc>
        <w:tc>
          <w:tcPr>
            <w:tcW w:w="1418" w:type="dxa"/>
            <w:tcBorders>
              <w:top w:val="single" w:sz="4" w:space="0" w:color="000000"/>
              <w:left w:val="single" w:sz="4" w:space="0" w:color="000000"/>
              <w:bottom w:val="single" w:sz="4" w:space="0" w:color="000000"/>
              <w:right w:val="nil"/>
            </w:tcBorders>
            <w:hideMark/>
          </w:tcPr>
          <w:p w:rsidR="00285373" w:rsidRPr="00CD0315" w:rsidRDefault="00285373" w:rsidP="00721DFA">
            <w:pPr>
              <w:snapToGrid w:val="0"/>
              <w:ind w:left="-101"/>
              <w:jc w:val="center"/>
              <w:rPr>
                <w:b/>
                <w:sz w:val="24"/>
                <w:szCs w:val="24"/>
                <w:lang w:val="uk-UA"/>
              </w:rPr>
            </w:pPr>
            <w:r w:rsidRPr="00CD0315">
              <w:rPr>
                <w:b/>
                <w:sz w:val="24"/>
                <w:szCs w:val="24"/>
                <w:lang w:val="uk-UA"/>
              </w:rPr>
              <w:t>Відповідальні виконавці</w:t>
            </w:r>
          </w:p>
        </w:tc>
        <w:tc>
          <w:tcPr>
            <w:tcW w:w="108" w:type="dxa"/>
            <w:tcBorders>
              <w:top w:val="nil"/>
              <w:left w:val="single" w:sz="4" w:space="0" w:color="000000"/>
              <w:bottom w:val="nil"/>
              <w:right w:val="nil"/>
            </w:tcBorders>
          </w:tcPr>
          <w:p w:rsidR="00F81BEB" w:rsidRPr="00CD0315" w:rsidRDefault="00F81BEB"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B36D79" w:rsidRDefault="00C4722C" w:rsidP="00703B46">
            <w:pPr>
              <w:spacing w:line="235" w:lineRule="auto"/>
              <w:ind w:right="57"/>
              <w:rPr>
                <w:color w:val="000000"/>
                <w:spacing w:val="-5"/>
                <w:sz w:val="24"/>
                <w:szCs w:val="24"/>
                <w:lang w:val="uk-UA"/>
              </w:rPr>
            </w:pPr>
            <w:r w:rsidRPr="00B36D79">
              <w:rPr>
                <w:color w:val="000000"/>
                <w:spacing w:val="-5"/>
                <w:sz w:val="24"/>
                <w:szCs w:val="24"/>
                <w:lang w:val="uk-UA"/>
              </w:rPr>
              <w:t>Забезпечувати організацію нарад із заступниками голови райдержадміністрації, оперативних (позапланових), виїзних нарад за участю голови райдержадміністрації</w:t>
            </w:r>
          </w:p>
        </w:tc>
        <w:tc>
          <w:tcPr>
            <w:tcW w:w="3549" w:type="dxa"/>
            <w:tcBorders>
              <w:top w:val="single" w:sz="4" w:space="0" w:color="000000"/>
              <w:left w:val="single" w:sz="4" w:space="0" w:color="000000"/>
              <w:bottom w:val="single" w:sz="4" w:space="0" w:color="000000"/>
              <w:right w:val="nil"/>
            </w:tcBorders>
          </w:tcPr>
          <w:p w:rsidR="00C4722C" w:rsidRPr="00B36D79" w:rsidRDefault="00B36D79" w:rsidP="00703B46">
            <w:pPr>
              <w:spacing w:line="252" w:lineRule="auto"/>
              <w:ind w:right="57"/>
              <w:rPr>
                <w:color w:val="000000"/>
                <w:spacing w:val="-5"/>
                <w:sz w:val="24"/>
                <w:szCs w:val="24"/>
                <w:lang w:val="uk-UA"/>
              </w:rPr>
            </w:pPr>
            <w:r>
              <w:rPr>
                <w:color w:val="000000"/>
                <w:spacing w:val="-5"/>
                <w:sz w:val="24"/>
                <w:szCs w:val="24"/>
                <w:lang w:val="uk-UA"/>
              </w:rPr>
              <w:t>Д</w:t>
            </w:r>
            <w:r w:rsidR="00C4722C" w:rsidRPr="00B36D79">
              <w:rPr>
                <w:color w:val="000000"/>
                <w:spacing w:val="-5"/>
                <w:sz w:val="24"/>
                <w:szCs w:val="24"/>
                <w:lang w:val="uk-UA"/>
              </w:rPr>
              <w:t>ля організаційно-аналітичного забезпечення роботи голови</w:t>
            </w:r>
          </w:p>
        </w:tc>
        <w:tc>
          <w:tcPr>
            <w:tcW w:w="1134" w:type="dxa"/>
            <w:tcBorders>
              <w:top w:val="single" w:sz="4" w:space="0" w:color="000000"/>
              <w:left w:val="single" w:sz="4" w:space="0" w:color="000000"/>
              <w:bottom w:val="single" w:sz="4" w:space="0" w:color="000000"/>
              <w:right w:val="nil"/>
            </w:tcBorders>
          </w:tcPr>
          <w:p w:rsidR="00C4722C" w:rsidRPr="00B36D79" w:rsidRDefault="00C4722C" w:rsidP="00721DFA">
            <w:pPr>
              <w:spacing w:line="252" w:lineRule="auto"/>
              <w:jc w:val="center"/>
              <w:rPr>
                <w:color w:val="000000"/>
                <w:spacing w:val="-5"/>
                <w:sz w:val="24"/>
                <w:szCs w:val="24"/>
                <w:lang w:val="uk-UA"/>
              </w:rPr>
            </w:pPr>
            <w:r w:rsidRPr="00B36D79">
              <w:rPr>
                <w:color w:val="000000"/>
                <w:spacing w:val="-5"/>
                <w:sz w:val="24"/>
                <w:szCs w:val="24"/>
                <w:lang w:val="uk-UA"/>
              </w:rPr>
              <w:t>Згідно із щотижневим планом</w:t>
            </w:r>
          </w:p>
        </w:tc>
        <w:tc>
          <w:tcPr>
            <w:tcW w:w="1418" w:type="dxa"/>
            <w:tcBorders>
              <w:top w:val="single" w:sz="4" w:space="0" w:color="000000"/>
              <w:left w:val="single" w:sz="4" w:space="0" w:color="000000"/>
              <w:bottom w:val="single" w:sz="4" w:space="0" w:color="000000"/>
              <w:right w:val="nil"/>
            </w:tcBorders>
          </w:tcPr>
          <w:p w:rsidR="00C4722C" w:rsidRPr="00B36D79" w:rsidRDefault="00B36D79" w:rsidP="00721DFA">
            <w:pPr>
              <w:ind w:firstLine="7"/>
              <w:rPr>
                <w:color w:val="000000"/>
                <w:spacing w:val="-5"/>
                <w:sz w:val="24"/>
                <w:szCs w:val="24"/>
                <w:lang w:val="uk-UA"/>
              </w:rPr>
            </w:pPr>
            <w:r w:rsidRPr="00B36D79">
              <w:rPr>
                <w:color w:val="000000"/>
                <w:spacing w:val="-5"/>
                <w:sz w:val="24"/>
                <w:szCs w:val="24"/>
                <w:lang w:val="uk-UA"/>
              </w:rPr>
              <w:t>Смальчук С.Р.</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B36D79" w:rsidRDefault="00243A45" w:rsidP="00703B46">
            <w:pPr>
              <w:spacing w:line="235" w:lineRule="auto"/>
              <w:ind w:right="57"/>
              <w:rPr>
                <w:color w:val="000000"/>
                <w:spacing w:val="-5"/>
                <w:sz w:val="24"/>
                <w:szCs w:val="24"/>
                <w:lang w:val="uk-UA"/>
              </w:rPr>
            </w:pPr>
            <w:r>
              <w:rPr>
                <w:color w:val="000000"/>
                <w:spacing w:val="-5"/>
                <w:sz w:val="24"/>
                <w:szCs w:val="24"/>
                <w:lang w:val="uk-UA"/>
              </w:rPr>
              <w:t>Організову</w:t>
            </w:r>
            <w:r w:rsidR="00C4722C" w:rsidRPr="00B36D79">
              <w:rPr>
                <w:color w:val="000000"/>
                <w:spacing w:val="-5"/>
                <w:sz w:val="24"/>
                <w:szCs w:val="24"/>
                <w:lang w:val="uk-UA"/>
              </w:rPr>
              <w:t>вати прийом голови райдержадміністрації керівників підприємств, установ та організацій</w:t>
            </w:r>
          </w:p>
        </w:tc>
        <w:tc>
          <w:tcPr>
            <w:tcW w:w="3549" w:type="dxa"/>
            <w:tcBorders>
              <w:top w:val="single" w:sz="4" w:space="0" w:color="000000"/>
              <w:left w:val="single" w:sz="4" w:space="0" w:color="000000"/>
              <w:bottom w:val="single" w:sz="4" w:space="0" w:color="000000"/>
              <w:right w:val="nil"/>
            </w:tcBorders>
          </w:tcPr>
          <w:p w:rsidR="00C4722C" w:rsidRPr="00243A45" w:rsidRDefault="00243A45" w:rsidP="00703B46">
            <w:pPr>
              <w:spacing w:line="252" w:lineRule="auto"/>
              <w:ind w:right="57"/>
              <w:rPr>
                <w:color w:val="000000"/>
                <w:spacing w:val="-5"/>
                <w:sz w:val="24"/>
                <w:szCs w:val="24"/>
              </w:rPr>
            </w:pPr>
            <w:r>
              <w:rPr>
                <w:color w:val="000000"/>
                <w:spacing w:val="-5"/>
                <w:sz w:val="24"/>
                <w:szCs w:val="24"/>
                <w:lang w:val="uk-UA"/>
              </w:rPr>
              <w:t>Для забеспечення організації роботи голови райдержадміністрації</w:t>
            </w:r>
          </w:p>
        </w:tc>
        <w:tc>
          <w:tcPr>
            <w:tcW w:w="1134" w:type="dxa"/>
            <w:tcBorders>
              <w:top w:val="single" w:sz="4" w:space="0" w:color="000000"/>
              <w:left w:val="single" w:sz="4" w:space="0" w:color="000000"/>
              <w:bottom w:val="single" w:sz="4" w:space="0" w:color="000000"/>
              <w:right w:val="nil"/>
            </w:tcBorders>
          </w:tcPr>
          <w:p w:rsidR="00C4722C" w:rsidRPr="00B36D79" w:rsidRDefault="00C4722C" w:rsidP="00721DFA">
            <w:pPr>
              <w:spacing w:line="252" w:lineRule="auto"/>
              <w:jc w:val="center"/>
              <w:rPr>
                <w:color w:val="000000"/>
                <w:spacing w:val="-5"/>
                <w:sz w:val="24"/>
                <w:szCs w:val="24"/>
                <w:lang w:val="uk-UA"/>
              </w:rPr>
            </w:pPr>
            <w:r w:rsidRPr="00B36D79">
              <w:rPr>
                <w:color w:val="000000"/>
                <w:spacing w:val="-5"/>
                <w:sz w:val="24"/>
                <w:szCs w:val="24"/>
                <w:lang w:val="uk-UA"/>
              </w:rPr>
              <w:t>Щосереди. За окремим дорученням голови</w:t>
            </w:r>
          </w:p>
        </w:tc>
        <w:tc>
          <w:tcPr>
            <w:tcW w:w="1418" w:type="dxa"/>
            <w:tcBorders>
              <w:top w:val="single" w:sz="4" w:space="0" w:color="000000"/>
              <w:left w:val="single" w:sz="4" w:space="0" w:color="000000"/>
              <w:bottom w:val="single" w:sz="4" w:space="0" w:color="000000"/>
              <w:right w:val="nil"/>
            </w:tcBorders>
          </w:tcPr>
          <w:p w:rsidR="00C4722C" w:rsidRPr="00B36D79" w:rsidRDefault="00B36D79" w:rsidP="00721DFA">
            <w:pPr>
              <w:ind w:firstLine="7"/>
              <w:rPr>
                <w:color w:val="000000"/>
                <w:spacing w:val="-5"/>
                <w:sz w:val="24"/>
                <w:szCs w:val="24"/>
                <w:lang w:val="uk-UA"/>
              </w:rPr>
            </w:pPr>
            <w:r w:rsidRPr="00B36D79">
              <w:rPr>
                <w:color w:val="000000"/>
                <w:spacing w:val="-5"/>
                <w:sz w:val="24"/>
                <w:szCs w:val="24"/>
                <w:lang w:val="uk-UA"/>
              </w:rPr>
              <w:t>Смальчук С.Р.</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7"/>
                <w:sz w:val="24"/>
                <w:szCs w:val="24"/>
                <w:lang w:val="uk-UA"/>
              </w:rPr>
            </w:pPr>
            <w:r w:rsidRPr="0070661A">
              <w:rPr>
                <w:color w:val="000000"/>
                <w:spacing w:val="-7"/>
                <w:sz w:val="24"/>
                <w:szCs w:val="24"/>
                <w:lang w:val="uk-UA"/>
              </w:rPr>
              <w:t>Упорядкувати штатний розпис апарату райдержадміні</w:t>
            </w:r>
            <w:r w:rsidRPr="0070661A">
              <w:rPr>
                <w:color w:val="000000"/>
                <w:spacing w:val="-4"/>
                <w:sz w:val="24"/>
                <w:szCs w:val="24"/>
                <w:lang w:val="uk-UA"/>
              </w:rPr>
              <w:t xml:space="preserve">страції </w:t>
            </w:r>
            <w:r w:rsidRPr="0070661A">
              <w:rPr>
                <w:color w:val="000000"/>
                <w:spacing w:val="-5"/>
                <w:sz w:val="24"/>
                <w:szCs w:val="24"/>
                <w:lang w:val="uk-UA"/>
              </w:rPr>
              <w:t xml:space="preserve">по покращенню якісного складу структурних підрозділів </w:t>
            </w:r>
            <w:r w:rsidRPr="0070661A">
              <w:rPr>
                <w:color w:val="000000"/>
                <w:spacing w:val="-4"/>
                <w:sz w:val="24"/>
                <w:szCs w:val="24"/>
                <w:lang w:val="uk-UA"/>
              </w:rPr>
              <w:t>та затвердити в установленому порядку</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 від 18.04.2012 №606</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sz w:val="24"/>
                <w:szCs w:val="24"/>
                <w:lang w:val="uk-UA"/>
              </w:rPr>
            </w:pPr>
            <w:r w:rsidRPr="0070661A">
              <w:rPr>
                <w:sz w:val="24"/>
                <w:szCs w:val="24"/>
                <w:lang w:val="en-US"/>
              </w:rPr>
              <w:t xml:space="preserve">I </w:t>
            </w:r>
            <w:r w:rsidRPr="0070661A">
              <w:rPr>
                <w:sz w:val="24"/>
                <w:szCs w:val="24"/>
                <w:lang w:val="uk-UA"/>
              </w:rPr>
              <w:t>квартал</w:t>
            </w:r>
          </w:p>
          <w:p w:rsidR="00C4722C" w:rsidRPr="0070661A" w:rsidRDefault="00C4722C" w:rsidP="00721DFA">
            <w:pPr>
              <w:shd w:val="clear" w:color="auto" w:fill="FFFFFF"/>
              <w:jc w:val="center"/>
              <w:rPr>
                <w:sz w:val="24"/>
                <w:szCs w:val="24"/>
                <w:lang w:val="uk-UA"/>
              </w:rPr>
            </w:pP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rPr>
                <w:bCs/>
                <w:sz w:val="24"/>
                <w:szCs w:val="24"/>
                <w:lang w:val="uk-UA"/>
              </w:rPr>
            </w:pPr>
            <w:r w:rsidRPr="0070661A">
              <w:rPr>
                <w:bCs/>
                <w:color w:val="000000"/>
                <w:spacing w:val="-14"/>
                <w:sz w:val="24"/>
                <w:szCs w:val="24"/>
                <w:lang w:val="uk-UA"/>
              </w:rPr>
              <w:t>Маліновський Б.Д</w:t>
            </w:r>
          </w:p>
          <w:p w:rsidR="00C4722C" w:rsidRPr="0070661A" w:rsidRDefault="00C4722C" w:rsidP="00721DFA">
            <w:pPr>
              <w:shd w:val="clear" w:color="auto" w:fill="FFFFFF"/>
              <w:rPr>
                <w:bCs/>
                <w:color w:val="000000"/>
                <w:spacing w:val="-14"/>
                <w:sz w:val="24"/>
                <w:szCs w:val="24"/>
                <w:lang w:val="uk-UA"/>
              </w:rPr>
            </w:pP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4722C" w:rsidRPr="00CD0315" w:rsidTr="002D407F">
        <w:trPr>
          <w:trHeight w:val="621"/>
        </w:trPr>
        <w:tc>
          <w:tcPr>
            <w:tcW w:w="3835" w:type="dxa"/>
            <w:tcBorders>
              <w:top w:val="single" w:sz="4" w:space="0" w:color="000000"/>
              <w:left w:val="single" w:sz="4" w:space="0" w:color="000000"/>
              <w:bottom w:val="single" w:sz="4" w:space="0" w:color="000000"/>
              <w:right w:val="nil"/>
            </w:tcBorders>
          </w:tcPr>
          <w:p w:rsidR="00C4722C" w:rsidRPr="0070661A" w:rsidRDefault="00243A45" w:rsidP="00703B46">
            <w:pPr>
              <w:shd w:val="clear" w:color="auto" w:fill="FFFFFF"/>
              <w:spacing w:line="274" w:lineRule="exact"/>
              <w:ind w:right="57"/>
              <w:rPr>
                <w:color w:val="000000"/>
                <w:spacing w:val="-5"/>
                <w:sz w:val="24"/>
                <w:szCs w:val="24"/>
                <w:lang w:val="uk-UA"/>
              </w:rPr>
            </w:pPr>
            <w:r>
              <w:rPr>
                <w:color w:val="000000"/>
                <w:spacing w:val="-5"/>
                <w:sz w:val="24"/>
                <w:szCs w:val="24"/>
                <w:lang w:val="uk-UA"/>
              </w:rPr>
              <w:t>Провес</w:t>
            </w:r>
            <w:r w:rsidR="00C4722C" w:rsidRPr="0070661A">
              <w:rPr>
                <w:color w:val="000000"/>
                <w:spacing w:val="-5"/>
                <w:sz w:val="24"/>
                <w:szCs w:val="24"/>
                <w:lang w:val="uk-UA"/>
              </w:rPr>
              <w:t>ти роботу по створенню діючого резерву кадрів</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left="33"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 від 28.02.2001 № 199</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t>Січень</w:t>
            </w:r>
          </w:p>
          <w:p w:rsidR="00C4722C" w:rsidRPr="0070661A" w:rsidRDefault="00C4722C" w:rsidP="00721DFA">
            <w:pPr>
              <w:shd w:val="clear" w:color="auto" w:fill="FFFFFF"/>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rPr>
                <w:color w:val="000000"/>
                <w:spacing w:val="-5"/>
                <w:sz w:val="24"/>
                <w:szCs w:val="24"/>
                <w:lang w:val="uk-UA"/>
              </w:rPr>
            </w:pPr>
            <w:r w:rsidRPr="0070661A">
              <w:rPr>
                <w:color w:val="000000"/>
                <w:spacing w:val="-5"/>
                <w:sz w:val="24"/>
                <w:szCs w:val="24"/>
                <w:lang w:val="uk-UA"/>
              </w:rPr>
              <w:t>Маліновський Б.Д.</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5"/>
                <w:sz w:val="24"/>
                <w:szCs w:val="24"/>
                <w:lang w:val="uk-UA"/>
              </w:rPr>
            </w:pPr>
            <w:r w:rsidRPr="0070661A">
              <w:rPr>
                <w:color w:val="000000"/>
                <w:spacing w:val="-5"/>
                <w:sz w:val="24"/>
                <w:szCs w:val="24"/>
                <w:lang w:val="uk-UA"/>
              </w:rPr>
              <w:t>Забезпечити збір ,,декларацій про майно, доходи, витрати і зобов’язання фінансового характеру щодо себе та членів сім’ї» та долучити до особових справ працівників</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t>Відповідно до Закону України «Про засади запобігання і протидії корупції» від 07.04.2011 №3206-VI</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t>Лютий</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rPr>
                <w:color w:val="000000"/>
                <w:spacing w:val="-5"/>
                <w:sz w:val="24"/>
                <w:szCs w:val="24"/>
                <w:lang w:val="uk-UA"/>
              </w:rPr>
            </w:pPr>
            <w:r w:rsidRPr="0070661A">
              <w:rPr>
                <w:color w:val="000000"/>
                <w:spacing w:val="-5"/>
                <w:sz w:val="24"/>
                <w:szCs w:val="24"/>
                <w:lang w:val="uk-UA"/>
              </w:rPr>
              <w:t>Маліновський Б.Д</w:t>
            </w:r>
          </w:p>
          <w:p w:rsidR="00C4722C" w:rsidRPr="0070661A" w:rsidRDefault="00C4722C" w:rsidP="00721DFA">
            <w:pPr>
              <w:shd w:val="clear" w:color="auto" w:fill="FFFFFF"/>
              <w:rPr>
                <w:color w:val="000000"/>
                <w:spacing w:val="-5"/>
                <w:sz w:val="24"/>
                <w:szCs w:val="24"/>
                <w:lang w:val="uk-UA"/>
              </w:rPr>
            </w:pPr>
          </w:p>
        </w:tc>
        <w:tc>
          <w:tcPr>
            <w:tcW w:w="108" w:type="dxa"/>
            <w:tcBorders>
              <w:top w:val="nil"/>
              <w:left w:val="single" w:sz="4" w:space="0" w:color="000000"/>
              <w:bottom w:val="nil"/>
              <w:right w:val="nil"/>
            </w:tcBorders>
          </w:tcPr>
          <w:p w:rsidR="00C4722C" w:rsidRDefault="00C4722C" w:rsidP="002E69FC">
            <w:pPr>
              <w:snapToGrid w:val="0"/>
              <w:rPr>
                <w:sz w:val="24"/>
                <w:szCs w:val="24"/>
                <w:lang w:val="uk-UA"/>
              </w:rPr>
            </w:pPr>
          </w:p>
          <w:p w:rsidR="00C4722C" w:rsidRPr="00CD0315"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5"/>
                <w:sz w:val="24"/>
                <w:szCs w:val="24"/>
                <w:lang w:val="uk-UA"/>
              </w:rPr>
            </w:pPr>
            <w:r w:rsidRPr="0070661A">
              <w:rPr>
                <w:color w:val="000000"/>
                <w:spacing w:val="-5"/>
                <w:sz w:val="24"/>
                <w:szCs w:val="24"/>
                <w:lang w:val="uk-UA"/>
              </w:rPr>
              <w:t>Провести Всеукраїнський конкурс «Приязна адміністрація»</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Українивід 18.07.2007 № 933</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t>Після проведення перевірки експертною групою</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rPr>
                <w:color w:val="000000"/>
                <w:spacing w:val="-5"/>
                <w:sz w:val="24"/>
                <w:szCs w:val="24"/>
                <w:lang w:val="uk-UA"/>
              </w:rPr>
            </w:pPr>
            <w:r w:rsidRPr="0070661A">
              <w:rPr>
                <w:color w:val="000000"/>
                <w:spacing w:val="-5"/>
                <w:sz w:val="24"/>
                <w:szCs w:val="24"/>
                <w:lang w:val="uk-UA"/>
              </w:rPr>
              <w:t>Маліновський Б.Д</w:t>
            </w:r>
            <w:r>
              <w:rPr>
                <w:color w:val="000000"/>
                <w:spacing w:val="-5"/>
                <w:sz w:val="24"/>
                <w:szCs w:val="24"/>
                <w:lang w:val="uk-UA"/>
              </w:rPr>
              <w:t>.</w:t>
            </w:r>
          </w:p>
          <w:p w:rsidR="00C4722C" w:rsidRPr="0070661A" w:rsidRDefault="00C4722C" w:rsidP="00721DFA">
            <w:pPr>
              <w:shd w:val="clear" w:color="auto" w:fill="FFFFFF"/>
              <w:rPr>
                <w:color w:val="000000"/>
                <w:spacing w:val="-5"/>
                <w:sz w:val="24"/>
                <w:szCs w:val="24"/>
                <w:lang w:val="uk-UA"/>
              </w:rPr>
            </w:pPr>
          </w:p>
        </w:tc>
        <w:tc>
          <w:tcPr>
            <w:tcW w:w="108" w:type="dxa"/>
            <w:tcBorders>
              <w:top w:val="nil"/>
              <w:left w:val="single" w:sz="4" w:space="0" w:color="000000"/>
              <w:bottom w:val="nil"/>
              <w:right w:val="nil"/>
            </w:tcBorders>
          </w:tcPr>
          <w:p w:rsidR="00C4722C"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5"/>
                <w:sz w:val="24"/>
                <w:szCs w:val="24"/>
                <w:lang w:val="uk-UA"/>
              </w:rPr>
            </w:pPr>
            <w:r w:rsidRPr="0070661A">
              <w:rPr>
                <w:color w:val="000000"/>
                <w:spacing w:val="-5"/>
                <w:sz w:val="24"/>
                <w:szCs w:val="24"/>
                <w:lang w:val="uk-UA"/>
              </w:rPr>
              <w:t>Провести конкурс «Кращий державний службовець» райдержадміністрації</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 від 19.09.2007 № 1152</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t>Згідно з Планом-графіком</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rPr>
                <w:color w:val="000000"/>
                <w:spacing w:val="-5"/>
                <w:sz w:val="24"/>
                <w:szCs w:val="24"/>
                <w:lang w:val="uk-UA"/>
              </w:rPr>
            </w:pPr>
            <w:r w:rsidRPr="0070661A">
              <w:rPr>
                <w:color w:val="000000"/>
                <w:spacing w:val="-5"/>
                <w:sz w:val="24"/>
                <w:szCs w:val="24"/>
                <w:lang w:val="uk-UA"/>
              </w:rPr>
              <w:t>Маліновський Б.Д</w:t>
            </w:r>
            <w:r>
              <w:rPr>
                <w:color w:val="000000"/>
                <w:spacing w:val="-5"/>
                <w:sz w:val="24"/>
                <w:szCs w:val="24"/>
                <w:lang w:val="uk-UA"/>
              </w:rPr>
              <w:t>.</w:t>
            </w:r>
          </w:p>
        </w:tc>
        <w:tc>
          <w:tcPr>
            <w:tcW w:w="108" w:type="dxa"/>
            <w:tcBorders>
              <w:top w:val="nil"/>
              <w:left w:val="single" w:sz="4" w:space="0" w:color="000000"/>
              <w:bottom w:val="nil"/>
              <w:right w:val="nil"/>
            </w:tcBorders>
          </w:tcPr>
          <w:p w:rsidR="00C4722C"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5"/>
                <w:sz w:val="24"/>
                <w:szCs w:val="24"/>
                <w:lang w:val="uk-UA"/>
              </w:rPr>
            </w:pPr>
            <w:r w:rsidRPr="0070661A">
              <w:rPr>
                <w:color w:val="000000"/>
                <w:spacing w:val="-5"/>
                <w:sz w:val="24"/>
                <w:szCs w:val="24"/>
                <w:lang w:val="uk-UA"/>
              </w:rPr>
              <w:t>Підготувати та затвердити графік відпусток працівників райдержадміністрації на 2013 рік</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t>Згідно з ст. 79 КЗпП України</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t>Грудень</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rPr>
                <w:color w:val="000000"/>
                <w:spacing w:val="-5"/>
                <w:sz w:val="24"/>
                <w:szCs w:val="24"/>
                <w:lang w:val="uk-UA"/>
              </w:rPr>
            </w:pPr>
            <w:r w:rsidRPr="0070661A">
              <w:rPr>
                <w:color w:val="000000"/>
                <w:spacing w:val="-5"/>
                <w:sz w:val="24"/>
                <w:szCs w:val="24"/>
                <w:lang w:val="uk-UA"/>
              </w:rPr>
              <w:t>Маліновський Б.Д</w:t>
            </w:r>
          </w:p>
        </w:tc>
        <w:tc>
          <w:tcPr>
            <w:tcW w:w="108" w:type="dxa"/>
            <w:tcBorders>
              <w:top w:val="nil"/>
              <w:left w:val="single" w:sz="4" w:space="0" w:color="000000"/>
              <w:bottom w:val="nil"/>
              <w:right w:val="nil"/>
            </w:tcBorders>
          </w:tcPr>
          <w:p w:rsidR="00C4722C"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spacing w:line="274" w:lineRule="exact"/>
              <w:ind w:right="57"/>
              <w:rPr>
                <w:color w:val="000000"/>
                <w:spacing w:val="-5"/>
                <w:sz w:val="24"/>
                <w:szCs w:val="24"/>
                <w:lang w:val="uk-UA"/>
              </w:rPr>
            </w:pPr>
            <w:r w:rsidRPr="0070661A">
              <w:rPr>
                <w:color w:val="000000"/>
                <w:spacing w:val="-5"/>
                <w:sz w:val="24"/>
                <w:szCs w:val="24"/>
                <w:lang w:val="uk-UA"/>
              </w:rPr>
              <w:t xml:space="preserve">Направляти клопотання голові Київської міської державної адміністрації про присвоєня </w:t>
            </w:r>
            <w:r w:rsidRPr="0070661A">
              <w:rPr>
                <w:color w:val="000000"/>
                <w:spacing w:val="-5"/>
                <w:sz w:val="24"/>
                <w:szCs w:val="24"/>
                <w:lang w:val="uk-UA"/>
              </w:rPr>
              <w:lastRenderedPageBreak/>
              <w:t>почесного звання України «Мати – героїня» за поданням начальника відділу у справах сім’ї, молоді та спорту</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shd w:val="clear" w:color="auto" w:fill="FFFFFF"/>
              <w:ind w:right="57"/>
              <w:rPr>
                <w:color w:val="000000"/>
                <w:spacing w:val="-5"/>
                <w:sz w:val="24"/>
                <w:szCs w:val="24"/>
                <w:lang w:val="uk-UA"/>
              </w:rPr>
            </w:pPr>
            <w:r w:rsidRPr="0070661A">
              <w:rPr>
                <w:color w:val="000000"/>
                <w:spacing w:val="-5"/>
                <w:sz w:val="24"/>
                <w:szCs w:val="24"/>
                <w:lang w:val="uk-UA"/>
              </w:rPr>
              <w:lastRenderedPageBreak/>
              <w:t xml:space="preserve">Відповідно до Положення про почесні звання України, затвердженно Указом Президента </w:t>
            </w:r>
            <w:r w:rsidRPr="0070661A">
              <w:rPr>
                <w:color w:val="000000"/>
                <w:spacing w:val="-5"/>
                <w:sz w:val="24"/>
                <w:szCs w:val="24"/>
                <w:lang w:val="uk-UA"/>
              </w:rPr>
              <w:lastRenderedPageBreak/>
              <w:t>України від 29.06.2001 № 467/2001</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shd w:val="clear" w:color="auto" w:fill="FFFFFF"/>
              <w:jc w:val="center"/>
              <w:rPr>
                <w:color w:val="000000"/>
                <w:spacing w:val="-5"/>
                <w:sz w:val="24"/>
                <w:szCs w:val="24"/>
                <w:lang w:val="uk-UA"/>
              </w:rPr>
            </w:pPr>
            <w:r w:rsidRPr="0070661A">
              <w:rPr>
                <w:color w:val="000000"/>
                <w:spacing w:val="-5"/>
                <w:sz w:val="24"/>
                <w:szCs w:val="24"/>
                <w:lang w:val="uk-UA"/>
              </w:rPr>
              <w:lastRenderedPageBreak/>
              <w:t>Постійно</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rPr>
                <w:color w:val="000000"/>
                <w:spacing w:val="-5"/>
                <w:sz w:val="24"/>
                <w:szCs w:val="24"/>
                <w:lang w:val="uk-UA"/>
              </w:rPr>
            </w:pPr>
            <w:r w:rsidRPr="0070661A">
              <w:rPr>
                <w:color w:val="000000"/>
                <w:spacing w:val="-5"/>
                <w:sz w:val="24"/>
                <w:szCs w:val="24"/>
                <w:lang w:val="uk-UA"/>
              </w:rPr>
              <w:t>Маліновський Б.Д</w:t>
            </w:r>
            <w:r>
              <w:rPr>
                <w:color w:val="000000"/>
                <w:spacing w:val="-5"/>
                <w:sz w:val="24"/>
                <w:szCs w:val="24"/>
                <w:lang w:val="uk-UA"/>
              </w:rPr>
              <w:t>.</w:t>
            </w:r>
          </w:p>
        </w:tc>
        <w:tc>
          <w:tcPr>
            <w:tcW w:w="108" w:type="dxa"/>
            <w:tcBorders>
              <w:top w:val="nil"/>
              <w:left w:val="single" w:sz="4" w:space="0" w:color="000000"/>
              <w:bottom w:val="nil"/>
              <w:right w:val="nil"/>
            </w:tcBorders>
          </w:tcPr>
          <w:p w:rsidR="00C4722C"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lang w:val="uk-UA"/>
              </w:rPr>
            </w:pPr>
            <w:r w:rsidRPr="0070661A">
              <w:rPr>
                <w:sz w:val="24"/>
                <w:szCs w:val="24"/>
              </w:rPr>
              <w:lastRenderedPageBreak/>
              <w:t>Здійснювати правову експертизу на відповідність діючому законодавству проектів розпоряджень районної державної адміністрації, візувати їх за наявності віз заступників голови згідно з розподілом обов’язків, керівників відповідних структурних підрозділів або осіб, які їх заміщують</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ind w:right="57"/>
              <w:rPr>
                <w:sz w:val="24"/>
                <w:szCs w:val="24"/>
                <w:lang w:val="uk-UA"/>
              </w:rPr>
            </w:pPr>
            <w:r w:rsidRPr="0070661A">
              <w:rPr>
                <w:sz w:val="24"/>
                <w:szCs w:val="24"/>
                <w:lang w:val="uk-UA"/>
              </w:rPr>
              <w:t>Для усунення недоліків в роботі відділів та управлінь райдержадміністрації. п.1 ст.25 Закону України“Про місцеві державні адміністрації”,Регламент</w:t>
            </w:r>
            <w:r w:rsidR="00243A45">
              <w:rPr>
                <w:sz w:val="24"/>
                <w:szCs w:val="24"/>
                <w:lang w:val="uk-UA"/>
              </w:rPr>
              <w:t xml:space="preserve"> райдержадміністрації</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widowControl w:val="0"/>
              <w:snapToGrid w:val="0"/>
              <w:jc w:val="center"/>
              <w:rPr>
                <w:sz w:val="24"/>
                <w:szCs w:val="24"/>
              </w:rPr>
            </w:pPr>
            <w:r w:rsidRPr="0070661A">
              <w:rPr>
                <w:sz w:val="24"/>
                <w:szCs w:val="24"/>
              </w:rPr>
              <w:t>Постійно</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napToGrid w:val="0"/>
              <w:rPr>
                <w:color w:val="000000"/>
                <w:spacing w:val="-5"/>
                <w:sz w:val="24"/>
                <w:szCs w:val="24"/>
                <w:lang w:val="uk-UA"/>
              </w:rPr>
            </w:pPr>
            <w:r w:rsidRPr="0070661A">
              <w:rPr>
                <w:color w:val="000000"/>
                <w:spacing w:val="-5"/>
                <w:sz w:val="24"/>
                <w:szCs w:val="24"/>
                <w:lang w:val="uk-UA"/>
              </w:rPr>
              <w:t>Богатюк П.Д.</w:t>
            </w:r>
          </w:p>
          <w:p w:rsidR="00C4722C" w:rsidRPr="0070661A" w:rsidRDefault="00C4722C" w:rsidP="00721DFA">
            <w:pPr>
              <w:widowControl w:val="0"/>
              <w:snapToGrid w:val="0"/>
              <w:rPr>
                <w:color w:val="000000"/>
                <w:spacing w:val="-5"/>
                <w:sz w:val="24"/>
                <w:szCs w:val="24"/>
                <w:lang w:val="uk-UA"/>
              </w:rPr>
            </w:pP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tabs>
                <w:tab w:val="left" w:pos="1019"/>
              </w:tabs>
              <w:snapToGrid w:val="0"/>
              <w:ind w:right="57"/>
              <w:rPr>
                <w:sz w:val="24"/>
                <w:szCs w:val="24"/>
                <w:lang w:val="uk-UA"/>
              </w:rPr>
            </w:pPr>
            <w:r w:rsidRPr="0070661A">
              <w:rPr>
                <w:sz w:val="24"/>
                <w:szCs w:val="24"/>
              </w:rPr>
              <w:t>Здійснювати правову експертизу всіх договорів, у яких райдержадміністрація є стороною договору</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lang w:val="uk-UA"/>
              </w:rPr>
            </w:pPr>
            <w:r w:rsidRPr="0070661A">
              <w:rPr>
                <w:sz w:val="24"/>
                <w:szCs w:val="24"/>
              </w:rPr>
              <w:t>Для забезпечення правової роботи голови</w:t>
            </w:r>
            <w:r w:rsidR="00243A45">
              <w:rPr>
                <w:sz w:val="24"/>
                <w:szCs w:val="24"/>
                <w:lang w:val="uk-UA"/>
              </w:rPr>
              <w:t xml:space="preserve"> райдержадміністрації</w:t>
            </w:r>
            <w:r w:rsidRPr="0070661A">
              <w:rPr>
                <w:sz w:val="24"/>
                <w:szCs w:val="24"/>
              </w:rPr>
              <w:t xml:space="preserve"> та апарату районної державної адміністрації. Повноваження передбачені Положенням про юридичний відділ</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widowControl w:val="0"/>
              <w:snapToGrid w:val="0"/>
              <w:jc w:val="center"/>
              <w:rPr>
                <w:sz w:val="24"/>
                <w:szCs w:val="24"/>
              </w:rPr>
            </w:pPr>
            <w:r w:rsidRPr="0070661A">
              <w:rPr>
                <w:sz w:val="24"/>
                <w:szCs w:val="24"/>
              </w:rPr>
              <w:t>Постійно</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snapToGrid w:val="0"/>
              <w:rPr>
                <w:color w:val="000000"/>
                <w:spacing w:val="-5"/>
                <w:sz w:val="24"/>
                <w:szCs w:val="24"/>
                <w:lang w:val="uk-UA"/>
              </w:rPr>
            </w:pPr>
            <w:r w:rsidRPr="0070661A">
              <w:rPr>
                <w:color w:val="000000"/>
                <w:spacing w:val="-5"/>
                <w:sz w:val="24"/>
                <w:szCs w:val="24"/>
                <w:lang w:val="uk-UA"/>
              </w:rPr>
              <w:t>Богатюк П.Д.</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rPr>
            </w:pPr>
            <w:r w:rsidRPr="0070661A">
              <w:rPr>
                <w:sz w:val="24"/>
                <w:szCs w:val="24"/>
              </w:rPr>
              <w:t>Представляти інтереси райдержадміністрації у судових та інших органах за дорученням голови.</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rPr>
            </w:pPr>
            <w:r w:rsidRPr="0070661A">
              <w:rPr>
                <w:sz w:val="24"/>
                <w:szCs w:val="24"/>
              </w:rPr>
              <w:t>Для захисту прав та інтересів органу місцевої виконавчої влади. Передбачено Положенням про юрвідділ.</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widowControl w:val="0"/>
              <w:snapToGrid w:val="0"/>
              <w:jc w:val="center"/>
              <w:rPr>
                <w:sz w:val="24"/>
                <w:szCs w:val="24"/>
              </w:rPr>
            </w:pPr>
            <w:r w:rsidRPr="0070661A">
              <w:rPr>
                <w:sz w:val="24"/>
                <w:szCs w:val="24"/>
              </w:rPr>
              <w:t>У встановле</w:t>
            </w:r>
            <w:r w:rsidRPr="0070661A">
              <w:rPr>
                <w:sz w:val="24"/>
                <w:szCs w:val="24"/>
                <w:lang w:val="uk-UA"/>
              </w:rPr>
              <w:t>н</w:t>
            </w:r>
            <w:r w:rsidRPr="0070661A">
              <w:rPr>
                <w:sz w:val="24"/>
                <w:szCs w:val="24"/>
              </w:rPr>
              <w:t>ому порядку</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rPr>
                <w:sz w:val="24"/>
                <w:szCs w:val="24"/>
              </w:rPr>
            </w:pPr>
            <w:r w:rsidRPr="0070661A">
              <w:rPr>
                <w:color w:val="000000"/>
                <w:spacing w:val="-5"/>
                <w:sz w:val="24"/>
                <w:szCs w:val="24"/>
                <w:lang w:val="uk-UA"/>
              </w:rPr>
              <w:t>Богатюк П.Д.</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4722C"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rPr>
            </w:pPr>
            <w:r w:rsidRPr="0070661A">
              <w:rPr>
                <w:sz w:val="24"/>
                <w:szCs w:val="24"/>
              </w:rPr>
              <w:t>Проводити роботу щодо роз’яснення працівникам районної державної адміністрації та її структурних підрозділів, законодавства України з питань державної служби та боротьби з корупцією.</w:t>
            </w:r>
          </w:p>
        </w:tc>
        <w:tc>
          <w:tcPr>
            <w:tcW w:w="3549" w:type="dxa"/>
            <w:tcBorders>
              <w:top w:val="single" w:sz="4" w:space="0" w:color="000000"/>
              <w:left w:val="single" w:sz="4" w:space="0" w:color="000000"/>
              <w:bottom w:val="single" w:sz="4" w:space="0" w:color="000000"/>
              <w:right w:val="nil"/>
            </w:tcBorders>
          </w:tcPr>
          <w:p w:rsidR="00C4722C" w:rsidRPr="0070661A" w:rsidRDefault="00C4722C" w:rsidP="00703B46">
            <w:pPr>
              <w:widowControl w:val="0"/>
              <w:snapToGrid w:val="0"/>
              <w:ind w:right="57"/>
              <w:rPr>
                <w:sz w:val="24"/>
                <w:szCs w:val="24"/>
              </w:rPr>
            </w:pPr>
            <w:r w:rsidRPr="0070661A">
              <w:rPr>
                <w:sz w:val="24"/>
                <w:szCs w:val="24"/>
              </w:rPr>
              <w:t>На виконання вимог діючого законодавства та повноважень.</w:t>
            </w:r>
          </w:p>
        </w:tc>
        <w:tc>
          <w:tcPr>
            <w:tcW w:w="1134" w:type="dxa"/>
            <w:tcBorders>
              <w:top w:val="single" w:sz="4" w:space="0" w:color="000000"/>
              <w:left w:val="single" w:sz="4" w:space="0" w:color="000000"/>
              <w:bottom w:val="single" w:sz="4" w:space="0" w:color="000000"/>
              <w:right w:val="nil"/>
            </w:tcBorders>
          </w:tcPr>
          <w:p w:rsidR="00C4722C" w:rsidRPr="0070661A" w:rsidRDefault="00C4722C" w:rsidP="00721DFA">
            <w:pPr>
              <w:widowControl w:val="0"/>
              <w:snapToGrid w:val="0"/>
              <w:jc w:val="center"/>
              <w:rPr>
                <w:sz w:val="24"/>
                <w:szCs w:val="24"/>
              </w:rPr>
            </w:pPr>
            <w:r w:rsidRPr="0070661A">
              <w:rPr>
                <w:sz w:val="24"/>
                <w:szCs w:val="24"/>
              </w:rPr>
              <w:t>Постійно</w:t>
            </w:r>
          </w:p>
        </w:tc>
        <w:tc>
          <w:tcPr>
            <w:tcW w:w="1418" w:type="dxa"/>
            <w:tcBorders>
              <w:top w:val="single" w:sz="4" w:space="0" w:color="000000"/>
              <w:left w:val="single" w:sz="4" w:space="0" w:color="000000"/>
              <w:bottom w:val="single" w:sz="4" w:space="0" w:color="000000"/>
              <w:right w:val="nil"/>
            </w:tcBorders>
          </w:tcPr>
          <w:p w:rsidR="00C4722C" w:rsidRPr="0070661A" w:rsidRDefault="00C4722C" w:rsidP="00721DFA">
            <w:pPr>
              <w:rPr>
                <w:sz w:val="24"/>
                <w:szCs w:val="24"/>
              </w:rPr>
            </w:pPr>
            <w:r w:rsidRPr="0070661A">
              <w:rPr>
                <w:color w:val="000000"/>
                <w:spacing w:val="-5"/>
                <w:sz w:val="24"/>
                <w:szCs w:val="24"/>
                <w:lang w:val="uk-UA"/>
              </w:rPr>
              <w:t>Богатюк П.Д.</w:t>
            </w:r>
          </w:p>
        </w:tc>
        <w:tc>
          <w:tcPr>
            <w:tcW w:w="108" w:type="dxa"/>
            <w:tcBorders>
              <w:top w:val="nil"/>
              <w:left w:val="single" w:sz="4" w:space="0" w:color="000000"/>
              <w:bottom w:val="nil"/>
              <w:right w:val="nil"/>
            </w:tcBorders>
          </w:tcPr>
          <w:p w:rsidR="00C4722C" w:rsidRPr="00CD0315" w:rsidRDefault="00C4722C"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Забезпечити проведення апаратних нарад Дарницької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721DFA" w:rsidP="00703B46">
            <w:pPr>
              <w:spacing w:line="238" w:lineRule="auto"/>
              <w:ind w:right="57"/>
              <w:rPr>
                <w:sz w:val="24"/>
                <w:szCs w:val="24"/>
                <w:lang w:val="uk-UA"/>
              </w:rPr>
            </w:pPr>
            <w:r>
              <w:rPr>
                <w:sz w:val="24"/>
                <w:szCs w:val="24"/>
                <w:lang w:val="uk-UA"/>
              </w:rPr>
              <w:t>У відповідності до Регламенту</w:t>
            </w:r>
            <w:r w:rsidR="00CC0321" w:rsidRPr="0070661A">
              <w:rPr>
                <w:sz w:val="24"/>
                <w:szCs w:val="24"/>
                <w:lang w:val="uk-UA"/>
              </w:rPr>
              <w:t xml:space="preserve">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sz w:val="24"/>
                <w:szCs w:val="24"/>
                <w:lang w:val="uk-UA"/>
              </w:rPr>
            </w:pPr>
            <w:r w:rsidRPr="0070661A">
              <w:rPr>
                <w:sz w:val="24"/>
                <w:szCs w:val="24"/>
                <w:lang w:val="uk-UA"/>
              </w:rPr>
              <w:t>2-й, 4-й вівторок місяця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pacing w:line="247" w:lineRule="auto"/>
              <w:ind w:right="57"/>
              <w:rPr>
                <w:sz w:val="24"/>
                <w:szCs w:val="24"/>
                <w:lang w:val="uk-UA"/>
              </w:rPr>
            </w:pPr>
            <w:r w:rsidRPr="0070661A">
              <w:rPr>
                <w:sz w:val="24"/>
                <w:szCs w:val="24"/>
                <w:lang w:val="uk-UA"/>
              </w:rPr>
              <w:t>Забезпечити проведення засідань Колегії Дарницької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721DFA" w:rsidP="00703B46">
            <w:pPr>
              <w:spacing w:line="238" w:lineRule="auto"/>
              <w:ind w:right="57"/>
              <w:rPr>
                <w:sz w:val="24"/>
                <w:szCs w:val="24"/>
                <w:lang w:val="uk-UA"/>
              </w:rPr>
            </w:pPr>
            <w:r>
              <w:rPr>
                <w:sz w:val="24"/>
                <w:szCs w:val="24"/>
                <w:lang w:val="uk-UA"/>
              </w:rPr>
              <w:t>У відповідності до Регламенту</w:t>
            </w:r>
            <w:r w:rsidR="00CC0321" w:rsidRPr="0070661A">
              <w:rPr>
                <w:sz w:val="24"/>
                <w:szCs w:val="24"/>
                <w:lang w:val="uk-UA"/>
              </w:rPr>
              <w:t xml:space="preserve">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sz w:val="24"/>
                <w:szCs w:val="24"/>
                <w:lang w:val="uk-UA"/>
              </w:rPr>
            </w:pPr>
            <w:r w:rsidRPr="0070661A">
              <w:rPr>
                <w:sz w:val="24"/>
                <w:szCs w:val="24"/>
                <w:lang w:val="uk-UA"/>
              </w:rPr>
              <w:t>3-й вівторок місяця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pacing w:line="247" w:lineRule="auto"/>
              <w:ind w:right="57"/>
              <w:rPr>
                <w:sz w:val="24"/>
                <w:szCs w:val="24"/>
                <w:lang w:val="uk-UA"/>
              </w:rPr>
            </w:pPr>
            <w:r>
              <w:rPr>
                <w:sz w:val="24"/>
                <w:szCs w:val="24"/>
                <w:lang w:val="uk-UA"/>
              </w:rPr>
              <w:t>Підг</w:t>
            </w:r>
            <w:r w:rsidRPr="0070661A">
              <w:rPr>
                <w:sz w:val="24"/>
                <w:szCs w:val="24"/>
                <w:lang w:val="uk-UA"/>
              </w:rPr>
              <w:t>отувати квартальні та річний плани роботи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721DFA" w:rsidP="00703B46">
            <w:pPr>
              <w:spacing w:line="238" w:lineRule="auto"/>
              <w:ind w:right="57"/>
              <w:rPr>
                <w:sz w:val="24"/>
                <w:szCs w:val="24"/>
                <w:lang w:val="uk-UA"/>
              </w:rPr>
            </w:pPr>
            <w:r>
              <w:rPr>
                <w:sz w:val="24"/>
                <w:szCs w:val="24"/>
                <w:lang w:val="uk-UA"/>
              </w:rPr>
              <w:t>У відповідності до Регламенту</w:t>
            </w:r>
            <w:r w:rsidR="00CC0321" w:rsidRPr="0070661A">
              <w:rPr>
                <w:sz w:val="24"/>
                <w:szCs w:val="24"/>
                <w:lang w:val="uk-UA"/>
              </w:rPr>
              <w:t xml:space="preserve">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2D407F">
            <w:pPr>
              <w:spacing w:line="238" w:lineRule="auto"/>
              <w:jc w:val="center"/>
              <w:rPr>
                <w:sz w:val="24"/>
                <w:szCs w:val="24"/>
                <w:lang w:val="uk-UA"/>
              </w:rPr>
            </w:pPr>
            <w:r w:rsidRPr="0070661A">
              <w:rPr>
                <w:sz w:val="24"/>
                <w:szCs w:val="24"/>
                <w:lang w:val="uk-UA"/>
              </w:rPr>
              <w:t>Щоквартально до 2</w:t>
            </w:r>
            <w:r w:rsidR="008A6D94">
              <w:rPr>
                <w:sz w:val="24"/>
                <w:szCs w:val="24"/>
                <w:lang w:val="uk-UA"/>
              </w:rPr>
              <w:t>5</w:t>
            </w:r>
            <w:r w:rsidRPr="0070661A">
              <w:rPr>
                <w:sz w:val="24"/>
                <w:szCs w:val="24"/>
                <w:lang w:val="uk-UA"/>
              </w:rPr>
              <w:t xml:space="preserve"> числа місяця, що передує кварталу </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pacing w:line="247" w:lineRule="auto"/>
              <w:ind w:right="57"/>
              <w:rPr>
                <w:sz w:val="24"/>
                <w:szCs w:val="24"/>
                <w:lang w:val="uk-UA"/>
              </w:rPr>
            </w:pPr>
            <w:r w:rsidRPr="0070661A">
              <w:rPr>
                <w:sz w:val="24"/>
                <w:szCs w:val="24"/>
                <w:lang w:val="uk-UA"/>
              </w:rPr>
              <w:t>Збирати та узагальнювати річні та квартальні звіти про роботу структурних підрозділів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38" w:lineRule="auto"/>
              <w:ind w:right="57"/>
              <w:rPr>
                <w:sz w:val="24"/>
                <w:szCs w:val="24"/>
                <w:lang w:val="uk-UA"/>
              </w:rPr>
            </w:pPr>
            <w:r w:rsidRPr="0070661A">
              <w:rPr>
                <w:sz w:val="24"/>
                <w:szCs w:val="24"/>
                <w:lang w:val="uk-UA"/>
              </w:rPr>
              <w:t>У відповідності до Положення про</w:t>
            </w:r>
            <w:r>
              <w:rPr>
                <w:sz w:val="24"/>
                <w:szCs w:val="24"/>
                <w:lang w:val="uk-UA"/>
              </w:rPr>
              <w:t xml:space="preserve"> організаційний</w:t>
            </w:r>
            <w:r w:rsidRPr="0070661A">
              <w:rPr>
                <w:sz w:val="24"/>
                <w:szCs w:val="24"/>
                <w:lang w:val="uk-UA"/>
              </w:rPr>
              <w:t xml:space="preserve">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sz w:val="24"/>
                <w:szCs w:val="24"/>
                <w:lang w:val="uk-UA"/>
              </w:rPr>
            </w:pPr>
            <w:r w:rsidRPr="0070661A">
              <w:rPr>
                <w:sz w:val="24"/>
                <w:szCs w:val="24"/>
                <w:lang w:val="uk-UA"/>
              </w:rPr>
              <w:t>До 20 числа місяця, що йде після звітного періоду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pacing w:line="247" w:lineRule="auto"/>
              <w:ind w:right="57"/>
              <w:rPr>
                <w:sz w:val="24"/>
                <w:szCs w:val="24"/>
                <w:lang w:val="uk-UA"/>
              </w:rPr>
            </w:pPr>
            <w:r w:rsidRPr="0070661A">
              <w:rPr>
                <w:sz w:val="24"/>
                <w:szCs w:val="24"/>
                <w:lang w:val="uk-UA"/>
              </w:rPr>
              <w:t xml:space="preserve">Сформувати примірні переліки </w:t>
            </w:r>
            <w:r w:rsidRPr="0070661A">
              <w:rPr>
                <w:sz w:val="24"/>
                <w:szCs w:val="24"/>
                <w:lang w:val="uk-UA"/>
              </w:rPr>
              <w:lastRenderedPageBreak/>
              <w:t>питань для розгляду на апаратних нарадах райдержадміністрації 2, 3, 4 квартали 2013 року та на 1 квартал 2014 року на підставі пропозицій заступників голови та керівників структурних підрозділів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721DFA" w:rsidP="00703B46">
            <w:pPr>
              <w:spacing w:line="238" w:lineRule="auto"/>
              <w:ind w:right="57"/>
              <w:rPr>
                <w:sz w:val="24"/>
                <w:szCs w:val="24"/>
                <w:lang w:val="uk-UA"/>
              </w:rPr>
            </w:pPr>
            <w:r>
              <w:rPr>
                <w:sz w:val="24"/>
                <w:szCs w:val="24"/>
                <w:lang w:val="uk-UA"/>
              </w:rPr>
              <w:lastRenderedPageBreak/>
              <w:t>У відповідності до Регламенту</w:t>
            </w:r>
            <w:r w:rsidR="00CC0321" w:rsidRPr="0070661A">
              <w:rPr>
                <w:sz w:val="24"/>
                <w:szCs w:val="24"/>
                <w:lang w:val="uk-UA"/>
              </w:rPr>
              <w:t xml:space="preserve"> </w:t>
            </w:r>
            <w:r w:rsidR="00CC0321" w:rsidRPr="0070661A">
              <w:rPr>
                <w:sz w:val="24"/>
                <w:szCs w:val="24"/>
                <w:lang w:val="uk-UA"/>
              </w:rPr>
              <w:lastRenderedPageBreak/>
              <w:t>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sz w:val="24"/>
                <w:szCs w:val="24"/>
                <w:lang w:val="uk-UA"/>
              </w:rPr>
            </w:pPr>
            <w:r w:rsidRPr="0070661A">
              <w:rPr>
                <w:sz w:val="24"/>
                <w:szCs w:val="24"/>
                <w:lang w:val="uk-UA"/>
              </w:rPr>
              <w:lastRenderedPageBreak/>
              <w:t xml:space="preserve">До </w:t>
            </w:r>
            <w:r w:rsidRPr="0070661A">
              <w:rPr>
                <w:sz w:val="24"/>
                <w:szCs w:val="24"/>
                <w:lang w:val="uk-UA"/>
              </w:rPr>
              <w:lastRenderedPageBreak/>
              <w:t>25.03.2013</w:t>
            </w:r>
          </w:p>
          <w:p w:rsidR="00CC0321" w:rsidRPr="0070661A" w:rsidRDefault="00CC0321" w:rsidP="00721DFA">
            <w:pPr>
              <w:spacing w:line="238" w:lineRule="auto"/>
              <w:jc w:val="center"/>
              <w:rPr>
                <w:sz w:val="24"/>
                <w:szCs w:val="24"/>
                <w:lang w:val="uk-UA"/>
              </w:rPr>
            </w:pPr>
            <w:r w:rsidRPr="0070661A">
              <w:rPr>
                <w:sz w:val="24"/>
                <w:szCs w:val="24"/>
                <w:lang w:val="uk-UA"/>
              </w:rPr>
              <w:t>25.06.2013</w:t>
            </w:r>
          </w:p>
          <w:p w:rsidR="00CC0321" w:rsidRPr="0070661A" w:rsidRDefault="00CC0321" w:rsidP="00721DFA">
            <w:pPr>
              <w:spacing w:line="238" w:lineRule="auto"/>
              <w:jc w:val="center"/>
              <w:rPr>
                <w:sz w:val="24"/>
                <w:szCs w:val="24"/>
                <w:lang w:val="uk-UA"/>
              </w:rPr>
            </w:pPr>
            <w:r w:rsidRPr="0070661A">
              <w:rPr>
                <w:sz w:val="24"/>
                <w:szCs w:val="24"/>
                <w:lang w:val="uk-UA"/>
              </w:rPr>
              <w:t>25.09.2013</w:t>
            </w:r>
          </w:p>
          <w:p w:rsidR="00CC0321" w:rsidRPr="0070661A" w:rsidRDefault="00CC0321" w:rsidP="00721DFA">
            <w:pPr>
              <w:spacing w:line="238" w:lineRule="auto"/>
              <w:jc w:val="center"/>
              <w:rPr>
                <w:sz w:val="24"/>
                <w:szCs w:val="24"/>
                <w:lang w:val="uk-UA"/>
              </w:rPr>
            </w:pPr>
            <w:r w:rsidRPr="0070661A">
              <w:rPr>
                <w:sz w:val="24"/>
                <w:szCs w:val="24"/>
                <w:lang w:val="uk-UA"/>
              </w:rPr>
              <w:t>25.12.2013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lastRenderedPageBreak/>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pacing w:line="247" w:lineRule="auto"/>
              <w:ind w:right="57"/>
              <w:rPr>
                <w:sz w:val="24"/>
                <w:szCs w:val="24"/>
                <w:lang w:val="uk-UA"/>
              </w:rPr>
            </w:pPr>
            <w:r w:rsidRPr="0070661A">
              <w:rPr>
                <w:sz w:val="24"/>
                <w:szCs w:val="24"/>
                <w:lang w:val="uk-UA"/>
              </w:rPr>
              <w:lastRenderedPageBreak/>
              <w:t>Сформувати примірні переліки питань для розгляду на засіданнях Колегії райдержадміністрації на ІІ півріччя 2013 року та І півріччя 2014 року згідно з пропозиціями заступників голови та керівників структурних підрозділів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721DFA" w:rsidP="00703B46">
            <w:pPr>
              <w:spacing w:line="238" w:lineRule="auto"/>
              <w:ind w:right="57"/>
              <w:rPr>
                <w:sz w:val="24"/>
                <w:szCs w:val="24"/>
                <w:lang w:val="uk-UA"/>
              </w:rPr>
            </w:pPr>
            <w:r>
              <w:rPr>
                <w:sz w:val="24"/>
                <w:szCs w:val="24"/>
                <w:lang w:val="uk-UA"/>
              </w:rPr>
              <w:t>У відповідності до Регламенту</w:t>
            </w:r>
            <w:r w:rsidR="00CC0321" w:rsidRPr="0070661A">
              <w:rPr>
                <w:sz w:val="24"/>
                <w:szCs w:val="24"/>
                <w:lang w:val="uk-UA"/>
              </w:rPr>
              <w:t xml:space="preserve">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sz w:val="24"/>
                <w:szCs w:val="24"/>
                <w:lang w:val="uk-UA"/>
              </w:rPr>
            </w:pPr>
            <w:r w:rsidRPr="0070661A">
              <w:rPr>
                <w:sz w:val="24"/>
                <w:szCs w:val="24"/>
                <w:lang w:val="uk-UA"/>
              </w:rPr>
              <w:t>До 24.06.2013</w:t>
            </w:r>
          </w:p>
          <w:p w:rsidR="00CC0321" w:rsidRPr="0070661A" w:rsidRDefault="00CC0321" w:rsidP="00721DFA">
            <w:pPr>
              <w:spacing w:line="238" w:lineRule="auto"/>
              <w:ind w:firstLine="317"/>
              <w:jc w:val="center"/>
              <w:rPr>
                <w:sz w:val="24"/>
                <w:szCs w:val="24"/>
                <w:lang w:val="uk-UA"/>
              </w:rPr>
            </w:pPr>
            <w:r w:rsidRPr="0070661A">
              <w:rPr>
                <w:sz w:val="24"/>
                <w:szCs w:val="24"/>
                <w:lang w:val="uk-UA"/>
              </w:rPr>
              <w:t>25.12.2013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szCs w:val="24"/>
              </w:rPr>
            </w:pPr>
            <w:r w:rsidRPr="0070661A">
              <w:rPr>
                <w:szCs w:val="24"/>
              </w:rPr>
              <w:t>Організувати передплату періодичних видань на 2014 рік.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У відповідності до Положення про</w:t>
            </w:r>
            <w:r>
              <w:rPr>
                <w:sz w:val="24"/>
                <w:szCs w:val="24"/>
                <w:lang w:val="uk-UA"/>
              </w:rPr>
              <w:t xml:space="preserve"> організаційний</w:t>
            </w:r>
            <w:r w:rsidRPr="0070661A">
              <w:rPr>
                <w:sz w:val="24"/>
                <w:szCs w:val="24"/>
                <w:lang w:val="uk-UA"/>
              </w:rPr>
              <w:t xml:space="preserve">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До</w:t>
            </w:r>
            <w:r>
              <w:rPr>
                <w:sz w:val="24"/>
                <w:szCs w:val="24"/>
                <w:lang w:val="uk-UA"/>
              </w:rPr>
              <w:t xml:space="preserve"> </w:t>
            </w:r>
            <w:r w:rsidRPr="0070661A">
              <w:rPr>
                <w:sz w:val="24"/>
                <w:szCs w:val="24"/>
                <w:lang w:val="uk-UA"/>
              </w:rPr>
              <w:t>20.11.2013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Іванова Л.М.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rPr>
            </w:pPr>
            <w:r w:rsidRPr="0070661A">
              <w:rPr>
                <w:sz w:val="24"/>
                <w:szCs w:val="24"/>
              </w:rPr>
              <w:t>Здійснювати орган</w:t>
            </w:r>
            <w:r>
              <w:rPr>
                <w:sz w:val="24"/>
                <w:szCs w:val="24"/>
              </w:rPr>
              <w:t xml:space="preserve">ізацію та контроль за веденням </w:t>
            </w:r>
            <w:r w:rsidRPr="0070661A">
              <w:rPr>
                <w:sz w:val="24"/>
                <w:szCs w:val="24"/>
              </w:rPr>
              <w:t>діловодства в Дарницькій районній державній адміністрації</w:t>
            </w:r>
          </w:p>
        </w:tc>
        <w:tc>
          <w:tcPr>
            <w:tcW w:w="3549" w:type="dxa"/>
            <w:tcBorders>
              <w:top w:val="single" w:sz="4" w:space="0" w:color="000000"/>
              <w:left w:val="single" w:sz="4" w:space="0" w:color="000000"/>
              <w:bottom w:val="single" w:sz="4" w:space="0" w:color="000000"/>
              <w:right w:val="nil"/>
            </w:tcBorders>
          </w:tcPr>
          <w:p w:rsidR="00CC0321" w:rsidRPr="00243A45" w:rsidRDefault="00CC0321" w:rsidP="00703B46">
            <w:pPr>
              <w:snapToGrid w:val="0"/>
              <w:ind w:right="57"/>
              <w:rPr>
                <w:sz w:val="24"/>
                <w:szCs w:val="24"/>
                <w:lang w:val="uk-UA"/>
              </w:rPr>
            </w:pPr>
            <w:r>
              <w:rPr>
                <w:sz w:val="24"/>
                <w:szCs w:val="24"/>
                <w:lang w:val="uk-UA"/>
              </w:rPr>
              <w:t>Для</w:t>
            </w:r>
            <w:r w:rsidRPr="0070661A">
              <w:rPr>
                <w:sz w:val="24"/>
                <w:szCs w:val="24"/>
              </w:rPr>
              <w:t xml:space="preserve"> ведення діловодства в </w:t>
            </w:r>
            <w:r w:rsidRPr="0070661A">
              <w:rPr>
                <w:sz w:val="24"/>
                <w:szCs w:val="24"/>
                <w:lang w:val="uk-UA"/>
              </w:rPr>
              <w:t>райдержадміністрації</w:t>
            </w:r>
            <w:r>
              <w:rPr>
                <w:sz w:val="24"/>
                <w:szCs w:val="24"/>
                <w:lang w:val="uk-UA"/>
              </w:rPr>
              <w:t>, і</w:t>
            </w:r>
            <w:r w:rsidRPr="0070661A">
              <w:rPr>
                <w:sz w:val="24"/>
                <w:szCs w:val="24"/>
              </w:rPr>
              <w:t>нструкції з діловодства</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rPr>
            </w:pPr>
            <w:r w:rsidRPr="0070661A">
              <w:rPr>
                <w:sz w:val="24"/>
                <w:szCs w:val="24"/>
                <w:lang w:val="uk-UA"/>
              </w:rPr>
              <w:t>П</w:t>
            </w:r>
            <w:r w:rsidRPr="0070661A">
              <w:rPr>
                <w:sz w:val="24"/>
                <w:szCs w:val="24"/>
              </w:rPr>
              <w:t>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Данилова Т.М.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right="57"/>
              <w:rPr>
                <w:sz w:val="24"/>
                <w:szCs w:val="24"/>
              </w:rPr>
            </w:pPr>
            <w:r w:rsidRPr="0070661A">
              <w:rPr>
                <w:sz w:val="24"/>
                <w:szCs w:val="24"/>
              </w:rPr>
              <w:t>Забезпечувати контроль за дотриманням єдиної системи діловодства в райдержадміністрації на основі використання комп’ютерної системи “Документ”, “Розпорядження” та введення автоматизованої системи електронного документообігу «АСКОД»</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Відповідно до Інструкції з діловодства, затвердженою постановою Кабінету Міністрів України</w:t>
            </w:r>
            <w:r w:rsidRPr="0070661A">
              <w:rPr>
                <w:sz w:val="24"/>
                <w:szCs w:val="24"/>
                <w:lang w:val="uk-UA"/>
              </w:rPr>
              <w:t xml:space="preserve"> </w:t>
            </w:r>
            <w:r w:rsidRPr="0070661A">
              <w:rPr>
                <w:sz w:val="24"/>
                <w:szCs w:val="24"/>
              </w:rPr>
              <w:t>від 30 листопада 2011р. №1242</w:t>
            </w:r>
            <w:r w:rsidRPr="0070661A">
              <w:rPr>
                <w:sz w:val="24"/>
                <w:szCs w:val="24"/>
                <w:lang w:val="uk-UA"/>
              </w:rPr>
              <w:t xml:space="preserve"> </w:t>
            </w:r>
            <w:r w:rsidRPr="0070661A">
              <w:rPr>
                <w:sz w:val="24"/>
                <w:szCs w:val="24"/>
              </w:rPr>
              <w:t>для координації діяльності</w:t>
            </w:r>
            <w:r w:rsidRPr="0070661A">
              <w:rPr>
                <w:sz w:val="24"/>
                <w:szCs w:val="24"/>
                <w:lang w:val="uk-UA"/>
              </w:rPr>
              <w:t xml:space="preserve"> райдержадміністрації</w:t>
            </w:r>
            <w:r w:rsidRPr="0070661A">
              <w:rPr>
                <w:sz w:val="24"/>
                <w:szCs w:val="24"/>
              </w:rPr>
              <w:t>;</w:t>
            </w:r>
            <w:r w:rsidRPr="0070661A">
              <w:rPr>
                <w:sz w:val="24"/>
                <w:szCs w:val="24"/>
                <w:lang w:val="uk-UA"/>
              </w:rPr>
              <w:t xml:space="preserve"> </w:t>
            </w:r>
            <w:r w:rsidRPr="0070661A">
              <w:rPr>
                <w:sz w:val="24"/>
                <w:szCs w:val="24"/>
              </w:rPr>
              <w:t>доручення Кабінету Міністрів України</w:t>
            </w:r>
            <w:r w:rsidRPr="0070661A">
              <w:rPr>
                <w:sz w:val="24"/>
                <w:szCs w:val="24"/>
                <w:lang w:val="uk-UA"/>
              </w:rPr>
              <w:t xml:space="preserve"> </w:t>
            </w:r>
            <w:r w:rsidRPr="0070661A">
              <w:rPr>
                <w:sz w:val="24"/>
                <w:szCs w:val="24"/>
              </w:rPr>
              <w:t>від 16.05.2012</w:t>
            </w:r>
            <w:r w:rsidRPr="0070661A">
              <w:rPr>
                <w:sz w:val="24"/>
                <w:szCs w:val="24"/>
                <w:lang w:val="uk-UA"/>
              </w:rPr>
              <w:t xml:space="preserve"> </w:t>
            </w:r>
            <w:r w:rsidRPr="0070661A">
              <w:rPr>
                <w:sz w:val="24"/>
                <w:szCs w:val="24"/>
              </w:rPr>
              <w:t>№3510/238/1-1</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0"/>
              </w:tabs>
              <w:snapToGrid w:val="0"/>
              <w:ind w:left="-5" w:firstLine="5"/>
              <w:jc w:val="center"/>
              <w:rPr>
                <w:sz w:val="24"/>
                <w:szCs w:val="24"/>
              </w:rPr>
            </w:pPr>
            <w:r w:rsidRPr="0070661A">
              <w:rPr>
                <w:sz w:val="24"/>
                <w:szCs w:val="24"/>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Данилова Т.М.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right="57"/>
              <w:rPr>
                <w:sz w:val="24"/>
                <w:szCs w:val="24"/>
              </w:rPr>
            </w:pPr>
            <w:r w:rsidRPr="0070661A">
              <w:rPr>
                <w:sz w:val="24"/>
                <w:szCs w:val="24"/>
              </w:rPr>
              <w:t xml:space="preserve">Здійснювати реєстрацію директивних документів, службових листів, які надійшли в </w:t>
            </w:r>
            <w:r w:rsidRPr="0070661A">
              <w:rPr>
                <w:sz w:val="24"/>
                <w:szCs w:val="24"/>
                <w:lang w:val="uk-UA"/>
              </w:rPr>
              <w:t>райдержадміністраці</w:t>
            </w:r>
            <w:r w:rsidRPr="0070661A">
              <w:rPr>
                <w:sz w:val="24"/>
                <w:szCs w:val="24"/>
              </w:rPr>
              <w:t>ю та надіслані електронною поштою з використанням комп’ютерної системи «Документ» та автоматизованої системи електронного документообігу «АСКОД»</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right="57"/>
              <w:rPr>
                <w:sz w:val="24"/>
                <w:szCs w:val="24"/>
              </w:rPr>
            </w:pPr>
            <w:r>
              <w:rPr>
                <w:sz w:val="24"/>
                <w:szCs w:val="24"/>
                <w:lang w:val="uk-UA"/>
              </w:rPr>
              <w:t>Для</w:t>
            </w:r>
            <w:r w:rsidRPr="0070661A">
              <w:rPr>
                <w:sz w:val="24"/>
                <w:szCs w:val="24"/>
              </w:rPr>
              <w:t xml:space="preserve"> ведення діловодства в </w:t>
            </w:r>
            <w:r w:rsidRPr="0070661A">
              <w:rPr>
                <w:sz w:val="24"/>
                <w:szCs w:val="24"/>
                <w:lang w:val="uk-UA"/>
              </w:rPr>
              <w:t>райдержадміністрації</w:t>
            </w:r>
            <w:r>
              <w:rPr>
                <w:sz w:val="24"/>
                <w:szCs w:val="24"/>
                <w:lang w:val="uk-UA"/>
              </w:rPr>
              <w:t>, і</w:t>
            </w:r>
            <w:r w:rsidRPr="0070661A">
              <w:rPr>
                <w:sz w:val="24"/>
                <w:szCs w:val="24"/>
              </w:rPr>
              <w:t>нструкції з діловодства</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rPr>
            </w:pPr>
            <w:r w:rsidRPr="0070661A">
              <w:rPr>
                <w:sz w:val="24"/>
                <w:szCs w:val="24"/>
              </w:rPr>
              <w:t>Щоденно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Данилова Т.М.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rPr>
            </w:pPr>
            <w:r w:rsidRPr="0070661A">
              <w:rPr>
                <w:sz w:val="24"/>
                <w:szCs w:val="24"/>
              </w:rPr>
              <w:t>Здійснювати реєстрацію розпоряджень Дарницької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left="25" w:right="57" w:hanging="25"/>
              <w:rPr>
                <w:sz w:val="24"/>
                <w:szCs w:val="24"/>
              </w:rPr>
            </w:pPr>
            <w:r w:rsidRPr="0070661A">
              <w:rPr>
                <w:sz w:val="24"/>
                <w:szCs w:val="24"/>
              </w:rPr>
              <w:t>Відповідно до Регламенту райдержадміністрації та Інструкції з діловодства для координації діяльності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0"/>
              </w:tabs>
              <w:snapToGrid w:val="0"/>
              <w:jc w:val="center"/>
              <w:rPr>
                <w:sz w:val="24"/>
                <w:szCs w:val="24"/>
              </w:rPr>
            </w:pPr>
            <w:r w:rsidRPr="0070661A">
              <w:rPr>
                <w:sz w:val="24"/>
                <w:szCs w:val="24"/>
              </w:rPr>
              <w:t>Щоденно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Данилова Т.М.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right="57"/>
              <w:rPr>
                <w:sz w:val="24"/>
                <w:szCs w:val="24"/>
              </w:rPr>
            </w:pPr>
            <w:r w:rsidRPr="0070661A">
              <w:rPr>
                <w:sz w:val="24"/>
                <w:szCs w:val="24"/>
              </w:rPr>
              <w:t>Здійснювати аналіз найбільш характерних недоліків в веденні діловодства , вносити пропозиції керівнику</w:t>
            </w:r>
            <w:r w:rsidRPr="0070661A">
              <w:rPr>
                <w:sz w:val="24"/>
                <w:szCs w:val="24"/>
                <w:lang w:val="uk-UA"/>
              </w:rPr>
              <w:t xml:space="preserve"> </w:t>
            </w:r>
            <w:r w:rsidRPr="0070661A">
              <w:rPr>
                <w:sz w:val="24"/>
                <w:szCs w:val="24"/>
              </w:rPr>
              <w:t>апарату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num" w:pos="0"/>
              </w:tabs>
              <w:snapToGrid w:val="0"/>
              <w:ind w:left="25" w:right="57"/>
              <w:rPr>
                <w:sz w:val="24"/>
                <w:szCs w:val="24"/>
              </w:rPr>
            </w:pPr>
            <w:r w:rsidRPr="0070661A">
              <w:rPr>
                <w:sz w:val="24"/>
                <w:szCs w:val="24"/>
              </w:rPr>
              <w:t>Відповідно до Регламенту райдержадміністрації для координації діяльності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0"/>
              </w:tabs>
              <w:snapToGrid w:val="0"/>
              <w:jc w:val="center"/>
              <w:rPr>
                <w:sz w:val="24"/>
                <w:szCs w:val="24"/>
              </w:rPr>
            </w:pPr>
            <w:r w:rsidRPr="0070661A">
              <w:rPr>
                <w:sz w:val="24"/>
                <w:szCs w:val="24"/>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Данилова Т.М.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sz w:val="24"/>
                <w:szCs w:val="24"/>
              </w:rPr>
              <w:t>Проводити перевірк</w:t>
            </w:r>
            <w:r w:rsidRPr="0070661A">
              <w:rPr>
                <w:sz w:val="24"/>
                <w:szCs w:val="24"/>
                <w:lang w:val="uk-UA"/>
              </w:rPr>
              <w:t>и</w:t>
            </w:r>
            <w:r w:rsidRPr="0070661A">
              <w:rPr>
                <w:sz w:val="24"/>
                <w:szCs w:val="24"/>
              </w:rPr>
              <w:t xml:space="preserve"> </w:t>
            </w:r>
            <w:r w:rsidRPr="0070661A">
              <w:rPr>
                <w:sz w:val="24"/>
                <w:szCs w:val="24"/>
                <w:lang w:val="uk-UA"/>
              </w:rPr>
              <w:t xml:space="preserve">управлінь, </w:t>
            </w:r>
            <w:r w:rsidRPr="0070661A">
              <w:rPr>
                <w:sz w:val="24"/>
                <w:szCs w:val="24"/>
              </w:rPr>
              <w:t xml:space="preserve"> служб та відділів </w:t>
            </w:r>
            <w:r w:rsidRPr="0070661A">
              <w:rPr>
                <w:sz w:val="24"/>
                <w:szCs w:val="24"/>
              </w:rPr>
              <w:lastRenderedPageBreak/>
              <w:t>райдержадміністрації з питань ведення діловодства  та виконання контрольних документів</w:t>
            </w:r>
          </w:p>
        </w:tc>
        <w:tc>
          <w:tcPr>
            <w:tcW w:w="3549" w:type="dxa"/>
            <w:tcBorders>
              <w:top w:val="single" w:sz="4" w:space="0" w:color="000000"/>
              <w:left w:val="single" w:sz="4" w:space="0" w:color="000000"/>
              <w:bottom w:val="single" w:sz="4" w:space="0" w:color="000000"/>
              <w:right w:val="nil"/>
            </w:tcBorders>
          </w:tcPr>
          <w:p w:rsidR="00CC0321" w:rsidRPr="00243A45" w:rsidRDefault="00CC0321" w:rsidP="00703B46">
            <w:pPr>
              <w:snapToGrid w:val="0"/>
              <w:ind w:right="57"/>
              <w:rPr>
                <w:sz w:val="24"/>
                <w:szCs w:val="24"/>
                <w:lang w:val="uk-UA"/>
              </w:rPr>
            </w:pPr>
            <w:r w:rsidRPr="0070661A">
              <w:rPr>
                <w:sz w:val="24"/>
                <w:szCs w:val="24"/>
              </w:rPr>
              <w:lastRenderedPageBreak/>
              <w:t xml:space="preserve">Відповідно до Регламенту </w:t>
            </w:r>
            <w:r w:rsidRPr="0070661A">
              <w:rPr>
                <w:sz w:val="24"/>
                <w:szCs w:val="24"/>
                <w:lang w:val="uk-UA"/>
              </w:rPr>
              <w:t>райдержадміністрації</w:t>
            </w:r>
          </w:p>
          <w:p w:rsidR="00CC0321" w:rsidRPr="0070661A" w:rsidRDefault="00CC0321" w:rsidP="00703B46">
            <w:pPr>
              <w:snapToGrid w:val="0"/>
              <w:ind w:right="57"/>
              <w:rPr>
                <w:sz w:val="24"/>
                <w:szCs w:val="24"/>
              </w:rPr>
            </w:pP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lastRenderedPageBreak/>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Кравчук Н.М.</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rPr>
            </w:pPr>
            <w:r w:rsidRPr="0070661A">
              <w:rPr>
                <w:sz w:val="24"/>
                <w:szCs w:val="24"/>
              </w:rPr>
              <w:lastRenderedPageBreak/>
              <w:t>Здійснювати аналіз виконання  контрольних документів</w:t>
            </w:r>
          </w:p>
        </w:tc>
        <w:tc>
          <w:tcPr>
            <w:tcW w:w="3549" w:type="dxa"/>
            <w:tcBorders>
              <w:top w:val="single" w:sz="4" w:space="0" w:color="000000"/>
              <w:left w:val="single" w:sz="4" w:space="0" w:color="000000"/>
              <w:bottom w:val="single" w:sz="4" w:space="0" w:color="000000"/>
              <w:right w:val="nil"/>
            </w:tcBorders>
          </w:tcPr>
          <w:p w:rsidR="00CC0321" w:rsidRPr="00243A45" w:rsidRDefault="00CC0321" w:rsidP="00703B46">
            <w:pPr>
              <w:snapToGrid w:val="0"/>
              <w:ind w:right="57"/>
              <w:rPr>
                <w:sz w:val="24"/>
                <w:szCs w:val="24"/>
                <w:lang w:val="uk-UA"/>
              </w:rPr>
            </w:pPr>
            <w:r>
              <w:rPr>
                <w:sz w:val="24"/>
                <w:szCs w:val="24"/>
              </w:rPr>
              <w:t>Відпов</w:t>
            </w:r>
            <w:r>
              <w:rPr>
                <w:sz w:val="24"/>
                <w:szCs w:val="24"/>
                <w:lang w:val="uk-UA"/>
              </w:rPr>
              <w:t>ідно</w:t>
            </w:r>
            <w:r>
              <w:rPr>
                <w:sz w:val="24"/>
                <w:szCs w:val="24"/>
              </w:rPr>
              <w:t xml:space="preserve"> до Реглам</w:t>
            </w:r>
            <w:r>
              <w:rPr>
                <w:sz w:val="24"/>
                <w:szCs w:val="24"/>
                <w:lang w:val="uk-UA"/>
              </w:rPr>
              <w:t>енту</w:t>
            </w:r>
            <w:r w:rsidRPr="0070661A">
              <w:rPr>
                <w:sz w:val="24"/>
                <w:szCs w:val="24"/>
              </w:rPr>
              <w:t xml:space="preserve"> </w:t>
            </w:r>
            <w:r w:rsidRPr="0070661A">
              <w:rPr>
                <w:sz w:val="24"/>
                <w:szCs w:val="24"/>
                <w:lang w:val="uk-UA"/>
              </w:rPr>
              <w:t>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rPr>
            </w:pPr>
            <w:r w:rsidRPr="0070661A">
              <w:rPr>
                <w:sz w:val="24"/>
                <w:szCs w:val="24"/>
              </w:rPr>
              <w:t xml:space="preserve">Щоп </w:t>
            </w:r>
            <w:r w:rsidRPr="0070661A">
              <w:rPr>
                <w:sz w:val="24"/>
                <w:szCs w:val="24"/>
                <w:lang w:val="en-US"/>
              </w:rPr>
              <w:t>'</w:t>
            </w:r>
            <w:r w:rsidRPr="0070661A">
              <w:rPr>
                <w:sz w:val="24"/>
                <w:szCs w:val="24"/>
              </w:rPr>
              <w:t>ятниці</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Кравчук Н.М.,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sz w:val="24"/>
                <w:szCs w:val="24"/>
                <w:lang w:val="uk-UA"/>
              </w:rPr>
              <w:t xml:space="preserve">Готувати </w:t>
            </w:r>
            <w:r w:rsidRPr="0070661A">
              <w:rPr>
                <w:sz w:val="24"/>
                <w:szCs w:val="24"/>
              </w:rPr>
              <w:t>аналітичн</w:t>
            </w:r>
            <w:r w:rsidRPr="0070661A">
              <w:rPr>
                <w:sz w:val="24"/>
                <w:szCs w:val="24"/>
                <w:lang w:val="uk-UA"/>
              </w:rPr>
              <w:t>і</w:t>
            </w:r>
            <w:r w:rsidRPr="0070661A">
              <w:rPr>
                <w:sz w:val="24"/>
                <w:szCs w:val="24"/>
              </w:rPr>
              <w:t xml:space="preserve"> матеріал</w:t>
            </w:r>
            <w:r w:rsidRPr="0070661A">
              <w:rPr>
                <w:sz w:val="24"/>
                <w:szCs w:val="24"/>
                <w:lang w:val="uk-UA"/>
              </w:rPr>
              <w:t>и</w:t>
            </w:r>
            <w:r w:rsidRPr="0070661A">
              <w:rPr>
                <w:sz w:val="24"/>
                <w:szCs w:val="24"/>
              </w:rPr>
              <w:t xml:space="preserve"> щодо стану виконавської дисципліни на апар. нараду у голови</w:t>
            </w:r>
            <w:r w:rsidRPr="0070661A">
              <w:rPr>
                <w:sz w:val="24"/>
                <w:szCs w:val="24"/>
                <w:lang w:val="uk-UA"/>
              </w:rPr>
              <w:t xml:space="preserve"> районної державної адміністрації</w:t>
            </w:r>
          </w:p>
        </w:tc>
        <w:tc>
          <w:tcPr>
            <w:tcW w:w="3549" w:type="dxa"/>
            <w:tcBorders>
              <w:top w:val="single" w:sz="4" w:space="0" w:color="000000"/>
              <w:left w:val="single" w:sz="4" w:space="0" w:color="000000"/>
              <w:bottom w:val="single" w:sz="4" w:space="0" w:color="000000"/>
              <w:right w:val="nil"/>
            </w:tcBorders>
          </w:tcPr>
          <w:p w:rsidR="00CC0321" w:rsidRPr="00243A45" w:rsidRDefault="00CC0321" w:rsidP="00703B46">
            <w:pPr>
              <w:snapToGrid w:val="0"/>
              <w:ind w:right="57"/>
              <w:rPr>
                <w:sz w:val="24"/>
                <w:szCs w:val="24"/>
                <w:lang w:val="uk-UA"/>
              </w:rPr>
            </w:pPr>
            <w:r w:rsidRPr="0070661A">
              <w:rPr>
                <w:sz w:val="24"/>
                <w:szCs w:val="24"/>
              </w:rPr>
              <w:t xml:space="preserve">Відповідно до Регламенту </w:t>
            </w:r>
            <w:r w:rsidRPr="0070661A">
              <w:rPr>
                <w:sz w:val="24"/>
                <w:szCs w:val="24"/>
                <w:lang w:val="uk-UA"/>
              </w:rPr>
              <w:t>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rPr>
            </w:pPr>
            <w:r w:rsidRPr="0070661A">
              <w:rPr>
                <w:sz w:val="24"/>
                <w:szCs w:val="24"/>
              </w:rPr>
              <w:t>Раз на квартал або раз на півріччя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Кравчук Н.М.,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Забезпечувати виконання заходів</w:t>
            </w:r>
            <w:r>
              <w:rPr>
                <w:sz w:val="24"/>
                <w:szCs w:val="24"/>
                <w:lang w:val="uk-UA"/>
              </w:rPr>
              <w:t>,</w:t>
            </w:r>
            <w:r w:rsidRPr="0070661A">
              <w:rPr>
                <w:sz w:val="24"/>
                <w:szCs w:val="24"/>
                <w:lang w:val="uk-UA"/>
              </w:rPr>
              <w:t xml:space="preserve"> затверджених районним Планом заходів на 2013 рік з виконання завдань, передбачених Указом Президента України від 07.02.08 №109 </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Відповідно до Указу Президента України від 07.02.2008 № 109/2008</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Відповідно до Плану заходів на 2013 рік</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Гольоса З.П.</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shd w:val="clear" w:color="auto" w:fill="FFFFFF"/>
              </w:rPr>
            </w:pPr>
            <w:r w:rsidRPr="0070661A">
              <w:rPr>
                <w:sz w:val="24"/>
                <w:szCs w:val="24"/>
                <w:shd w:val="clear" w:color="auto" w:fill="FFFFFF"/>
                <w:lang w:val="uk-UA"/>
              </w:rPr>
              <w:t>Забезпечувати організацію та проведення особистого, виїзного прийому громадя</w:t>
            </w:r>
            <w:r w:rsidRPr="0070661A">
              <w:rPr>
                <w:sz w:val="24"/>
                <w:szCs w:val="24"/>
                <w:shd w:val="clear" w:color="auto" w:fill="FFFFFF"/>
              </w:rPr>
              <w:t xml:space="preserve">н та прямих «гарячих» телефонних ліній головою райдержадміністрації </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shd w:val="clear" w:color="auto" w:fill="FFFFFF"/>
              </w:rPr>
            </w:pPr>
            <w:r w:rsidRPr="0070661A">
              <w:rPr>
                <w:sz w:val="24"/>
                <w:szCs w:val="24"/>
                <w:shd w:val="clear" w:color="auto" w:fill="FFFFFF"/>
              </w:rPr>
              <w:t>Відповідно до З</w:t>
            </w:r>
            <w:r>
              <w:rPr>
                <w:sz w:val="24"/>
                <w:szCs w:val="24"/>
                <w:shd w:val="clear" w:color="auto" w:fill="FFFFFF"/>
              </w:rPr>
              <w:t xml:space="preserve">акону </w:t>
            </w:r>
            <w:r w:rsidRPr="0070661A">
              <w:rPr>
                <w:sz w:val="24"/>
                <w:szCs w:val="24"/>
                <w:shd w:val="clear" w:color="auto" w:fill="FFFFFF"/>
              </w:rPr>
              <w:t>У</w:t>
            </w:r>
            <w:r>
              <w:rPr>
                <w:sz w:val="24"/>
                <w:szCs w:val="24"/>
                <w:shd w:val="clear" w:color="auto" w:fill="FFFFFF"/>
              </w:rPr>
              <w:t>кра</w:t>
            </w:r>
            <w:r>
              <w:rPr>
                <w:sz w:val="24"/>
                <w:szCs w:val="24"/>
                <w:shd w:val="clear" w:color="auto" w:fill="FFFFFF"/>
                <w:lang w:val="uk-UA"/>
              </w:rPr>
              <w:t>їни</w:t>
            </w:r>
            <w:r w:rsidRPr="0070661A">
              <w:rPr>
                <w:sz w:val="24"/>
                <w:szCs w:val="24"/>
                <w:shd w:val="clear" w:color="auto" w:fill="FFFFFF"/>
              </w:rPr>
              <w:t xml:space="preserve"> «Про звернення громадян», Указу Президента України від 07.02.2008 №109/2008 Розпорядження </w:t>
            </w:r>
            <w:r w:rsidRPr="0070661A">
              <w:rPr>
                <w:sz w:val="24"/>
                <w:szCs w:val="24"/>
                <w:lang w:val="uk-UA"/>
              </w:rPr>
              <w:t xml:space="preserve">райдержадміністрації </w:t>
            </w:r>
            <w:r w:rsidRPr="0070661A">
              <w:rPr>
                <w:sz w:val="24"/>
                <w:szCs w:val="24"/>
                <w:shd w:val="clear" w:color="auto" w:fill="FFFFFF"/>
              </w:rPr>
              <w:t>від 27.01.2011 №23</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rPr>
            </w:pPr>
            <w:r w:rsidRPr="0070661A">
              <w:rPr>
                <w:sz w:val="24"/>
                <w:szCs w:val="24"/>
              </w:rPr>
              <w:t>Згідно з графіком прийому</w:t>
            </w:r>
          </w:p>
          <w:p w:rsidR="00CC0321" w:rsidRPr="0070661A" w:rsidRDefault="00CC0321" w:rsidP="00721DFA">
            <w:pPr>
              <w:jc w:val="center"/>
              <w:rPr>
                <w:sz w:val="24"/>
                <w:szCs w:val="24"/>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Гольоса З.П.</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Забезпечувати проведення засідань постійно діючої комісії з питань розгляду звернень громадян при Дарницькій райдержадміністрації та здійснювати постійний контроль за виконанням рішень Комісії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Указу Президента України від 07.02.2008 № 109/2008 та Положення про комісію (розпорядження райдержадміністрації від11.02.11 №63</w:t>
            </w:r>
            <w:r w:rsidRPr="0070661A">
              <w:rPr>
                <w:sz w:val="24"/>
                <w:szCs w:val="24"/>
              </w:rPr>
              <w:t xml:space="preserve"> та від 06.02.12 №56</w:t>
            </w:r>
            <w:r w:rsidRPr="0070661A">
              <w:rPr>
                <w:sz w:val="24"/>
                <w:szCs w:val="24"/>
                <w:lang w:val="uk-UA"/>
              </w:rPr>
              <w:t>)</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Відповідно до графіка</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Гольоса З.П.</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Проводити «дні контролю», в рамках яких здійснювати виїзні перевірки стану виконання доручень, наданих головою райдержадміністрації, особливо звернень, що надійшли за дорученням голови Київської державної міської адміністрації та органів вищого рівня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 xml:space="preserve">На виконання Указу Президента України від 07.02.2008 № 109 </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Щомісячно</w:t>
            </w:r>
          </w:p>
          <w:p w:rsidR="00CC0321" w:rsidRPr="0070661A" w:rsidRDefault="00CC0321" w:rsidP="00721DFA">
            <w:pPr>
              <w:jc w:val="center"/>
              <w:rPr>
                <w:sz w:val="24"/>
                <w:szCs w:val="24"/>
                <w:lang w:val="uk-UA"/>
              </w:rPr>
            </w:pPr>
            <w:r w:rsidRPr="0070661A">
              <w:rPr>
                <w:sz w:val="24"/>
                <w:szCs w:val="24"/>
                <w:lang w:val="uk-UA"/>
              </w:rPr>
              <w:t>відповідно до графіка</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Гольоса З.П.</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Проводити перевірки в структурних підрозділах райдержадміністрації та комунальних підприємств району щодо організації роботи із зверненнями громадян відповідно до вимог чинного законодавства. Інформувати голову райдержадміністрації про результати перевірок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 xml:space="preserve">На виконання Указу Президента України від 07.02.2008 № 109 </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Pr>
                <w:sz w:val="24"/>
                <w:szCs w:val="24"/>
                <w:lang w:val="uk-UA"/>
              </w:rPr>
              <w:t>З</w:t>
            </w:r>
            <w:r w:rsidRPr="0070661A">
              <w:rPr>
                <w:sz w:val="24"/>
                <w:szCs w:val="24"/>
                <w:lang w:val="uk-UA"/>
              </w:rPr>
              <w:t>гідно з графіком</w:t>
            </w:r>
            <w:r>
              <w:rPr>
                <w:sz w:val="24"/>
                <w:szCs w:val="24"/>
                <w:lang w:val="uk-UA"/>
              </w:rPr>
              <w:t xml:space="preserve"> </w:t>
            </w:r>
            <w:r w:rsidRPr="0070661A">
              <w:rPr>
                <w:sz w:val="24"/>
                <w:szCs w:val="24"/>
                <w:lang w:val="uk-UA"/>
              </w:rPr>
              <w:t>щомісячно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Гольоса З.П.</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Здійснювати контроль та технічне обслуговування мереж передачі даних</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Забезпечення безперебійної роботи мереж передачі даних</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Діденко В.Г.</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 xml:space="preserve">Здійснювати технічний супровід </w:t>
            </w:r>
            <w:r w:rsidRPr="0070661A">
              <w:rPr>
                <w:sz w:val="24"/>
                <w:szCs w:val="24"/>
                <w:lang w:val="uk-UA"/>
              </w:rPr>
              <w:lastRenderedPageBreak/>
              <w:t>офіційного веб-сайту Дарницької районної в м</w:t>
            </w:r>
            <w:r w:rsidR="00721DFA">
              <w:rPr>
                <w:sz w:val="24"/>
                <w:szCs w:val="24"/>
                <w:lang w:val="uk-UA"/>
              </w:rPr>
              <w:t>. Києві державної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lastRenderedPageBreak/>
              <w:t xml:space="preserve">Висвітлення діяльності органів </w:t>
            </w:r>
            <w:r w:rsidRPr="0070661A">
              <w:rPr>
                <w:sz w:val="24"/>
                <w:szCs w:val="24"/>
                <w:lang w:val="uk-UA"/>
              </w:rPr>
              <w:lastRenderedPageBreak/>
              <w:t>виконавчої влади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lastRenderedPageBreak/>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Діденко В.Г.</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21DFA" w:rsidRDefault="00CC0321" w:rsidP="00703B46">
            <w:pPr>
              <w:ind w:right="57"/>
              <w:rPr>
                <w:sz w:val="24"/>
                <w:szCs w:val="24"/>
                <w:lang w:val="uk-UA"/>
              </w:rPr>
            </w:pPr>
            <w:r w:rsidRPr="0070661A">
              <w:rPr>
                <w:sz w:val="24"/>
                <w:szCs w:val="24"/>
                <w:lang w:val="uk-UA"/>
              </w:rPr>
              <w:lastRenderedPageBreak/>
              <w:t xml:space="preserve">Здійснити </w:t>
            </w:r>
            <w:r w:rsidRPr="0070661A">
              <w:rPr>
                <w:sz w:val="24"/>
                <w:szCs w:val="24"/>
              </w:rPr>
              <w:t xml:space="preserve"> впровадженн</w:t>
            </w:r>
            <w:r w:rsidRPr="0070661A">
              <w:rPr>
                <w:sz w:val="24"/>
                <w:szCs w:val="24"/>
                <w:lang w:val="uk-UA"/>
              </w:rPr>
              <w:t>я в Дарницькому районі</w:t>
            </w:r>
            <w:r w:rsidRPr="0070661A">
              <w:rPr>
                <w:sz w:val="24"/>
                <w:szCs w:val="24"/>
              </w:rPr>
              <w:t xml:space="preserve"> Міськ</w:t>
            </w:r>
            <w:r w:rsidRPr="0070661A">
              <w:rPr>
                <w:sz w:val="24"/>
                <w:szCs w:val="24"/>
                <w:lang w:val="uk-UA"/>
              </w:rPr>
              <w:t>ої</w:t>
            </w:r>
            <w:r w:rsidRPr="0070661A">
              <w:rPr>
                <w:sz w:val="24"/>
                <w:szCs w:val="24"/>
              </w:rPr>
              <w:t xml:space="preserve">  цільов</w:t>
            </w:r>
            <w:r w:rsidRPr="0070661A">
              <w:rPr>
                <w:sz w:val="24"/>
                <w:szCs w:val="24"/>
                <w:lang w:val="uk-UA"/>
              </w:rPr>
              <w:t>ої</w:t>
            </w:r>
            <w:r w:rsidRPr="0070661A">
              <w:rPr>
                <w:sz w:val="24"/>
                <w:szCs w:val="24"/>
              </w:rPr>
              <w:t xml:space="preserve"> програм</w:t>
            </w:r>
            <w:r w:rsidRPr="0070661A">
              <w:rPr>
                <w:sz w:val="24"/>
                <w:szCs w:val="24"/>
                <w:lang w:val="uk-UA"/>
              </w:rPr>
              <w:t>и</w:t>
            </w:r>
            <w:r w:rsidRPr="0070661A">
              <w:rPr>
                <w:sz w:val="24"/>
                <w:szCs w:val="24"/>
              </w:rPr>
              <w:t xml:space="preserve"> розвитку електронного урядування </w:t>
            </w:r>
            <w:r w:rsidR="00721DFA">
              <w:rPr>
                <w:sz w:val="24"/>
                <w:szCs w:val="24"/>
              </w:rPr>
              <w:t>в місті Києві на 2012-2014 роки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28" w:lineRule="auto"/>
              <w:ind w:right="57"/>
              <w:rPr>
                <w:sz w:val="24"/>
                <w:szCs w:val="24"/>
                <w:lang w:val="uk-UA"/>
              </w:rPr>
            </w:pPr>
            <w:r w:rsidRPr="0070661A">
              <w:rPr>
                <w:sz w:val="24"/>
                <w:szCs w:val="24"/>
                <w:lang w:val="uk-UA"/>
              </w:rPr>
              <w:t>На виконання Рішення Київської міської ради «Про затвердження міської цільової програми розвитку електронного урядування в місті Києві  на 2012-2014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28" w:lineRule="auto"/>
              <w:jc w:val="center"/>
              <w:rPr>
                <w:sz w:val="24"/>
                <w:szCs w:val="24"/>
                <w:lang w:val="uk-UA"/>
              </w:rPr>
            </w:pPr>
            <w:r w:rsidRPr="0070661A">
              <w:rPr>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Діденко В.Г.</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hd w:val="clear" w:color="auto" w:fill="FFFFFF"/>
              <w:tabs>
                <w:tab w:val="left" w:pos="709"/>
              </w:tabs>
              <w:ind w:right="57"/>
              <w:rPr>
                <w:sz w:val="24"/>
                <w:szCs w:val="24"/>
                <w:lang w:val="uk-UA"/>
              </w:rPr>
            </w:pPr>
            <w:r w:rsidRPr="0070661A">
              <w:rPr>
                <w:sz w:val="24"/>
                <w:szCs w:val="24"/>
                <w:lang w:val="uk-UA"/>
              </w:rPr>
              <w:t>Забезпечити впровадження в Дарницькому районі системи електронного документообігу «Аскод»</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28" w:lineRule="auto"/>
              <w:ind w:right="57"/>
              <w:rPr>
                <w:sz w:val="24"/>
                <w:szCs w:val="24"/>
                <w:lang w:val="uk-UA"/>
              </w:rPr>
            </w:pPr>
            <w:r w:rsidRPr="0070661A">
              <w:rPr>
                <w:sz w:val="24"/>
                <w:szCs w:val="24"/>
                <w:lang w:val="uk-UA"/>
              </w:rPr>
              <w:t>Рішення Київради №602/6838 від 10.11.2012</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28" w:lineRule="auto"/>
              <w:jc w:val="center"/>
              <w:rPr>
                <w:sz w:val="24"/>
                <w:szCs w:val="24"/>
                <w:lang w:val="uk-UA"/>
              </w:rPr>
            </w:pPr>
            <w:r w:rsidRPr="0070661A">
              <w:rPr>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Діденко В.Г.</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1"/>
              <w:ind w:right="57"/>
              <w:rPr>
                <w:rFonts w:ascii="Times New Roman" w:hAnsi="Times New Roman"/>
                <w:sz w:val="24"/>
                <w:szCs w:val="24"/>
                <w:lang w:eastAsia="ar-SA"/>
              </w:rPr>
            </w:pPr>
            <w:r w:rsidRPr="0070661A">
              <w:rPr>
                <w:rFonts w:ascii="Times New Roman" w:hAnsi="Times New Roman"/>
                <w:sz w:val="24"/>
                <w:szCs w:val="24"/>
                <w:lang w:eastAsia="ar-SA"/>
              </w:rPr>
              <w:t>Забезпечувати своєчасне і максимально можливе фінансування видатків головного розпорядника бюджетних коштів та бюджетних галузей</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Положення про фінансове управління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Комишник Л.С.</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1"/>
              <w:ind w:right="57"/>
              <w:rPr>
                <w:rFonts w:ascii="Times New Roman" w:hAnsi="Times New Roman"/>
                <w:sz w:val="24"/>
                <w:szCs w:val="24"/>
                <w:lang w:eastAsia="ar-SA"/>
              </w:rPr>
            </w:pPr>
            <w:r w:rsidRPr="0070661A">
              <w:rPr>
                <w:rFonts w:ascii="Times New Roman" w:hAnsi="Times New Roman"/>
                <w:sz w:val="24"/>
                <w:szCs w:val="24"/>
                <w:lang w:eastAsia="ar-SA"/>
              </w:rPr>
              <w:t>Забезпечити фінансування видатків, передбачених для Дарницької районної в місті Києві державної адміністрації Програмою соціально-економічного розвитку  міста Києва на 2013 рік  на будівництво об’єктів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 xml:space="preserve">Відповідно до Положення про фінансове управління, згідно </w:t>
            </w:r>
            <w:r>
              <w:rPr>
                <w:sz w:val="24"/>
                <w:szCs w:val="24"/>
                <w:lang w:val="uk-UA"/>
              </w:rPr>
              <w:t>з розписом</w:t>
            </w:r>
            <w:r w:rsidRPr="0070661A">
              <w:rPr>
                <w:sz w:val="24"/>
                <w:szCs w:val="24"/>
                <w:lang w:val="uk-UA"/>
              </w:rPr>
              <w:t xml:space="preserve"> видатків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Комишник Л.С.</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Забезпечувати проведення аналізу виконання індикативних показників обсягу доходів, доведених Дарницькому району міста Києва в розрізі джерел надходжень</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Положення про фінансове управління, Державний бюджет України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Щоденно,</w:t>
            </w:r>
            <w:r>
              <w:rPr>
                <w:sz w:val="24"/>
                <w:szCs w:val="24"/>
                <w:lang w:val="uk-UA"/>
              </w:rPr>
              <w:t xml:space="preserve"> </w:t>
            </w:r>
            <w:r w:rsidRPr="0070661A">
              <w:rPr>
                <w:sz w:val="24"/>
                <w:szCs w:val="24"/>
                <w:lang w:val="uk-UA"/>
              </w:rPr>
              <w:t>щомісячно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Комишник Л.С.</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1"/>
              <w:ind w:right="57"/>
              <w:rPr>
                <w:rFonts w:ascii="Times New Roman" w:hAnsi="Times New Roman"/>
                <w:sz w:val="24"/>
                <w:szCs w:val="24"/>
                <w:lang w:eastAsia="ar-SA"/>
              </w:rPr>
            </w:pPr>
            <w:r w:rsidRPr="0070661A">
              <w:rPr>
                <w:rFonts w:ascii="Times New Roman" w:hAnsi="Times New Roman"/>
                <w:sz w:val="24"/>
                <w:szCs w:val="24"/>
                <w:lang w:eastAsia="ar-SA"/>
              </w:rPr>
              <w:t>Забезпечувати постійний контроль за станом дотримання вимог Бюджетного кодексу України  в бюджетних галузях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Бюджетний кодекс України, Державний бюджет України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Комишник Л.С.</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Провести перевірку правильності складання і затвердження 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постанови Кабінету Міністрів України від 28 .02.2002 № 228, рішення Київради від 29.12.2011 № 1100/7336 «Про бюджет міста Києва на 2012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Квітень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Pr>
                <w:color w:val="000000"/>
                <w:spacing w:val="-5"/>
                <w:sz w:val="24"/>
                <w:szCs w:val="24"/>
                <w:lang w:val="uk-UA"/>
              </w:rPr>
              <w:t>Комишник Л.С.</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Забезпечувати облік грошових коштів, основних засобів, матеріальних і нематеріальних активів, розрахунків і зобов`язань, здійснювати відображення у бухгалтерському обліку операцій, пов`язаних з їх рухом.</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Щоденно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Тишинська Л.В.</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Скласти кошторис на відповідний </w:t>
            </w:r>
            <w:r w:rsidRPr="0070661A">
              <w:rPr>
                <w:color w:val="000000"/>
                <w:spacing w:val="-5"/>
                <w:sz w:val="24"/>
                <w:szCs w:val="24"/>
                <w:lang w:val="uk-UA"/>
              </w:rPr>
              <w:lastRenderedPageBreak/>
              <w:t>бюджетний період, забезпечувати дотримання встановлених лімітів по кошторисних призначеннях під час здійснення видатків, пов`язаних з утриманням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28" w:lineRule="auto"/>
              <w:ind w:right="57"/>
              <w:rPr>
                <w:color w:val="000000"/>
                <w:spacing w:val="-5"/>
                <w:sz w:val="24"/>
                <w:szCs w:val="24"/>
                <w:lang w:val="uk-UA"/>
              </w:rPr>
            </w:pPr>
            <w:r w:rsidRPr="0070661A">
              <w:rPr>
                <w:color w:val="000000"/>
                <w:spacing w:val="-5"/>
                <w:sz w:val="24"/>
                <w:szCs w:val="24"/>
                <w:lang w:val="uk-UA"/>
              </w:rPr>
              <w:lastRenderedPageBreak/>
              <w:t xml:space="preserve">У відповідності до Положення про </w:t>
            </w:r>
            <w:r w:rsidRPr="0070661A">
              <w:rPr>
                <w:color w:val="000000"/>
                <w:spacing w:val="-5"/>
                <w:sz w:val="24"/>
                <w:szCs w:val="24"/>
                <w:lang w:val="uk-UA"/>
              </w:rPr>
              <w:lastRenderedPageBreak/>
              <w:t>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28" w:lineRule="auto"/>
              <w:jc w:val="center"/>
              <w:rPr>
                <w:color w:val="000000"/>
                <w:spacing w:val="-5"/>
                <w:sz w:val="24"/>
                <w:szCs w:val="24"/>
                <w:lang w:val="uk-UA"/>
              </w:rPr>
            </w:pPr>
            <w:r w:rsidRPr="0070661A">
              <w:rPr>
                <w:color w:val="000000"/>
                <w:spacing w:val="-5"/>
                <w:sz w:val="24"/>
                <w:szCs w:val="24"/>
                <w:lang w:val="uk-UA"/>
              </w:rPr>
              <w:lastRenderedPageBreak/>
              <w:t xml:space="preserve">До </w:t>
            </w:r>
            <w:r w:rsidRPr="0070661A">
              <w:rPr>
                <w:color w:val="000000"/>
                <w:spacing w:val="-5"/>
                <w:sz w:val="24"/>
                <w:szCs w:val="24"/>
                <w:lang w:val="uk-UA"/>
              </w:rPr>
              <w:lastRenderedPageBreak/>
              <w:t>10.01.2013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lastRenderedPageBreak/>
              <w:t xml:space="preserve">Тишинська </w:t>
            </w:r>
            <w:r w:rsidRPr="0070661A">
              <w:rPr>
                <w:color w:val="000000"/>
                <w:spacing w:val="-5"/>
                <w:sz w:val="24"/>
                <w:szCs w:val="24"/>
                <w:lang w:val="uk-UA"/>
              </w:rPr>
              <w:lastRenderedPageBreak/>
              <w:t>Л.В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lastRenderedPageBreak/>
              <w:t>Виконувати розрахунок заробітної плати працівників та інших виплат соціального спрямування, здійснювати контроль за ефективним використанням фонду оплати праці, а також повнотою та своєчасністю перерахування платежів до бюджету.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28" w:lineRule="auto"/>
              <w:ind w:right="57"/>
              <w:rPr>
                <w:color w:val="000000"/>
                <w:spacing w:val="-5"/>
                <w:sz w:val="24"/>
                <w:szCs w:val="24"/>
                <w:lang w:val="uk-UA"/>
              </w:rPr>
            </w:pPr>
            <w:r w:rsidRPr="0070661A">
              <w:rPr>
                <w:color w:val="000000"/>
                <w:spacing w:val="-5"/>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jc w:val="center"/>
              <w:rPr>
                <w:color w:val="000000"/>
                <w:spacing w:val="-5"/>
                <w:sz w:val="24"/>
                <w:szCs w:val="24"/>
                <w:lang w:val="uk-UA"/>
              </w:rPr>
            </w:pPr>
            <w:r w:rsidRPr="0070661A">
              <w:rPr>
                <w:color w:val="000000"/>
                <w:spacing w:val="-5"/>
                <w:sz w:val="24"/>
                <w:szCs w:val="24"/>
                <w:lang w:val="uk-UA"/>
              </w:rPr>
              <w:t>До 10 і 20 чисел кожного місяця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Тишинська Л.В</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Складати звітність з фінансової та господарської діяльності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pacing w:line="228" w:lineRule="auto"/>
              <w:ind w:right="57"/>
              <w:rPr>
                <w:color w:val="000000"/>
                <w:spacing w:val="-5"/>
                <w:sz w:val="24"/>
                <w:szCs w:val="24"/>
                <w:lang w:val="uk-UA"/>
              </w:rPr>
            </w:pPr>
            <w:r w:rsidRPr="0070661A">
              <w:rPr>
                <w:color w:val="000000"/>
                <w:spacing w:val="-5"/>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38" w:lineRule="auto"/>
              <w:ind w:firstLine="317"/>
              <w:jc w:val="center"/>
              <w:rPr>
                <w:color w:val="000000"/>
                <w:spacing w:val="-5"/>
                <w:sz w:val="24"/>
                <w:szCs w:val="24"/>
                <w:lang w:val="uk-UA"/>
              </w:rPr>
            </w:pPr>
            <w:r w:rsidRPr="0070661A">
              <w:rPr>
                <w:color w:val="000000"/>
                <w:spacing w:val="-5"/>
                <w:sz w:val="24"/>
                <w:szCs w:val="24"/>
                <w:lang w:val="uk-UA"/>
              </w:rPr>
              <w:t>До 20.01.2013,</w:t>
            </w:r>
          </w:p>
          <w:p w:rsidR="00CC0321" w:rsidRPr="0070661A" w:rsidRDefault="00CC0321" w:rsidP="00721DFA">
            <w:pPr>
              <w:spacing w:line="238" w:lineRule="auto"/>
              <w:jc w:val="center"/>
              <w:rPr>
                <w:color w:val="000000"/>
                <w:spacing w:val="-5"/>
                <w:sz w:val="24"/>
                <w:szCs w:val="24"/>
                <w:lang w:val="uk-UA"/>
              </w:rPr>
            </w:pPr>
            <w:r w:rsidRPr="0070661A">
              <w:rPr>
                <w:color w:val="000000"/>
                <w:spacing w:val="-5"/>
                <w:sz w:val="24"/>
                <w:szCs w:val="24"/>
                <w:lang w:val="uk-UA"/>
              </w:rPr>
              <w:t>15.04.2013,</w:t>
            </w:r>
          </w:p>
          <w:p w:rsidR="00CC0321" w:rsidRPr="0070661A" w:rsidRDefault="00CC0321" w:rsidP="00721DFA">
            <w:pPr>
              <w:spacing w:line="238" w:lineRule="auto"/>
              <w:jc w:val="center"/>
              <w:rPr>
                <w:color w:val="000000"/>
                <w:spacing w:val="-5"/>
                <w:sz w:val="24"/>
                <w:szCs w:val="24"/>
                <w:lang w:val="uk-UA"/>
              </w:rPr>
            </w:pPr>
            <w:r w:rsidRPr="0070661A">
              <w:rPr>
                <w:color w:val="000000"/>
                <w:spacing w:val="-5"/>
                <w:sz w:val="24"/>
                <w:szCs w:val="24"/>
                <w:lang w:val="uk-UA"/>
              </w:rPr>
              <w:t>15.07.2013,</w:t>
            </w:r>
          </w:p>
          <w:p w:rsidR="00CC0321" w:rsidRPr="0070661A" w:rsidRDefault="00CC0321" w:rsidP="00721DFA">
            <w:pPr>
              <w:spacing w:line="238" w:lineRule="auto"/>
              <w:jc w:val="center"/>
              <w:rPr>
                <w:color w:val="000000"/>
                <w:spacing w:val="-5"/>
                <w:sz w:val="24"/>
                <w:szCs w:val="24"/>
                <w:lang w:val="uk-UA"/>
              </w:rPr>
            </w:pPr>
            <w:r w:rsidRPr="0070661A">
              <w:rPr>
                <w:color w:val="000000"/>
                <w:spacing w:val="-5"/>
                <w:sz w:val="24"/>
                <w:szCs w:val="24"/>
                <w:lang w:val="uk-UA"/>
              </w:rPr>
              <w:t>15.10.2013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Тишинська Л.В</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Проводити періодичне поновлення персональних даних державного Реєстру виборців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Ст. 22 Закону України «Про Державний реєстр виборців»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pacing w:line="228" w:lineRule="auto"/>
              <w:jc w:val="center"/>
              <w:rPr>
                <w:color w:val="000000"/>
                <w:spacing w:val="-5"/>
                <w:sz w:val="24"/>
                <w:szCs w:val="24"/>
                <w:lang w:val="uk-UA"/>
              </w:rPr>
            </w:pPr>
            <w:r w:rsidRPr="0070661A">
              <w:rPr>
                <w:color w:val="000000"/>
                <w:spacing w:val="-5"/>
                <w:sz w:val="24"/>
                <w:szCs w:val="24"/>
                <w:lang w:val="uk-UA"/>
              </w:rPr>
              <w:t>Щомісячно    до 20 числа</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Pr>
                <w:color w:val="000000"/>
                <w:spacing w:val="-5"/>
                <w:sz w:val="24"/>
                <w:szCs w:val="24"/>
                <w:lang w:val="uk-UA"/>
              </w:rPr>
              <w:t xml:space="preserve">Більська </w:t>
            </w:r>
            <w:r w:rsidRPr="0070661A">
              <w:rPr>
                <w:color w:val="000000"/>
                <w:spacing w:val="-5"/>
                <w:sz w:val="24"/>
                <w:szCs w:val="24"/>
                <w:lang w:val="uk-UA"/>
              </w:rPr>
              <w:t>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szCs w:val="24"/>
              </w:rPr>
            </w:pPr>
            <w:r w:rsidRPr="0070661A">
              <w:rPr>
                <w:szCs w:val="24"/>
              </w:rPr>
              <w:t>Підготувати номенклатуру справ Дарницької районної в м. Києві державної адміністрації на 2013 рік, подати її на погодження до Державного архіву м.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szCs w:val="24"/>
              </w:rPr>
            </w:pPr>
            <w:r w:rsidRPr="0070661A">
              <w:rPr>
                <w:szCs w:val="24"/>
              </w:rPr>
              <w:t>згідно з регламентом та положенням про архівний відділ</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3"/>
              <w:jc w:val="center"/>
              <w:rPr>
                <w:szCs w:val="24"/>
              </w:rPr>
            </w:pPr>
            <w:r w:rsidRPr="0070661A">
              <w:rPr>
                <w:szCs w:val="24"/>
              </w:rPr>
              <w:t>січень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Бандюгіна Н.П.</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z w:val="24"/>
                <w:szCs w:val="24"/>
                <w:lang w:val="uk-UA"/>
              </w:rPr>
              <w:t>Провести картонування документів Національного архівного фонду ліквідованої Дарницької районної у місті .Києві державної адміністрації (2001-2011)</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“Правила роботи архівних підрозділів органів державної влади, місцевого самоврядування, підприємств, установ і організацій ”, які затверджені наказом Державного комітету архівів України № 16 від 16.03.2001.</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3"/>
              <w:snapToGrid w:val="0"/>
              <w:jc w:val="center"/>
              <w:rPr>
                <w:color w:val="000000"/>
                <w:spacing w:val="-5"/>
                <w:szCs w:val="24"/>
              </w:rPr>
            </w:pPr>
            <w:r w:rsidRPr="0070661A">
              <w:rPr>
                <w:color w:val="000000"/>
                <w:spacing w:val="-5"/>
                <w:szCs w:val="24"/>
              </w:rPr>
              <w:t>Протягом Ш кварталу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a3"/>
              <w:snapToGrid w:val="0"/>
              <w:rPr>
                <w:color w:val="000000"/>
                <w:spacing w:val="-5"/>
                <w:szCs w:val="24"/>
              </w:rPr>
            </w:pPr>
            <w:r w:rsidRPr="0070661A">
              <w:rPr>
                <w:color w:val="000000"/>
                <w:spacing w:val="-5"/>
                <w:szCs w:val="24"/>
              </w:rPr>
              <w:t>Бандюгіна Н.П.</w:t>
            </w:r>
          </w:p>
          <w:p w:rsidR="00CC0321" w:rsidRPr="0070661A" w:rsidRDefault="00CC0321" w:rsidP="00721DFA">
            <w:pPr>
              <w:pStyle w:val="a3"/>
              <w:snapToGrid w:val="0"/>
              <w:rPr>
                <w:color w:val="000000"/>
                <w:spacing w:val="-5"/>
                <w:szCs w:val="24"/>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lang w:val="uk-UA"/>
              </w:rPr>
              <w:t>Проводити державну реєстрацію фізичних осіб – підприємців та всіх юридичних осіб незалежно від організаційно – правової форми, форми власності та підпорядкування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Закону України «Про державну реєстрацію юридичних осіб та фізичних осіб -підприємців»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Default="00CC0321" w:rsidP="00721DFA">
            <w:pPr>
              <w:rPr>
                <w:color w:val="000000"/>
                <w:spacing w:val="-5"/>
                <w:sz w:val="24"/>
                <w:szCs w:val="24"/>
                <w:lang w:val="uk-UA"/>
              </w:rPr>
            </w:pPr>
            <w:r w:rsidRPr="0070661A">
              <w:rPr>
                <w:color w:val="000000"/>
                <w:spacing w:val="-5"/>
                <w:sz w:val="24"/>
                <w:szCs w:val="24"/>
                <w:lang w:val="uk-UA"/>
              </w:rPr>
              <w:t xml:space="preserve">Голубенко </w:t>
            </w:r>
          </w:p>
          <w:p w:rsidR="00CC0321" w:rsidRPr="0070661A" w:rsidRDefault="00CC0321" w:rsidP="00721DFA">
            <w:pPr>
              <w:rPr>
                <w:color w:val="000000"/>
                <w:spacing w:val="-5"/>
                <w:sz w:val="24"/>
                <w:szCs w:val="24"/>
                <w:lang w:val="uk-UA"/>
              </w:rPr>
            </w:pPr>
            <w:r w:rsidRPr="0070661A">
              <w:rPr>
                <w:color w:val="000000"/>
                <w:spacing w:val="-5"/>
                <w:sz w:val="24"/>
                <w:szCs w:val="24"/>
                <w:lang w:val="uk-UA"/>
              </w:rPr>
              <w:t>Ю.Б.</w:t>
            </w:r>
          </w:p>
        </w:tc>
        <w:tc>
          <w:tcPr>
            <w:tcW w:w="108" w:type="dxa"/>
            <w:tcBorders>
              <w:top w:val="nil"/>
              <w:left w:val="single" w:sz="4" w:space="0" w:color="000000"/>
              <w:bottom w:val="nil"/>
              <w:right w:val="nil"/>
            </w:tcBorders>
          </w:tcPr>
          <w:p w:rsidR="00CC0321" w:rsidRPr="00CD0315" w:rsidRDefault="00CC0321" w:rsidP="002C114D">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Забезпечити роботу щоденної «гарячої» телефонної лінії з питань підприємництва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На виконання рішення Київради від 23.12.10р. №412/5224 «Про затвердження Київської міської програми сприяння розвитку малого та середнього підприємництва на 2011-2012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Default="00CC0321" w:rsidP="00721DFA">
            <w:pPr>
              <w:rPr>
                <w:color w:val="000000"/>
                <w:spacing w:val="-5"/>
                <w:sz w:val="24"/>
                <w:szCs w:val="24"/>
                <w:lang w:val="uk-UA"/>
              </w:rPr>
            </w:pPr>
            <w:r w:rsidRPr="0070661A">
              <w:rPr>
                <w:color w:val="000000"/>
                <w:spacing w:val="-5"/>
                <w:sz w:val="24"/>
                <w:szCs w:val="24"/>
                <w:lang w:val="uk-UA"/>
              </w:rPr>
              <w:t xml:space="preserve">Голубенко </w:t>
            </w:r>
          </w:p>
          <w:p w:rsidR="00CC0321" w:rsidRPr="0070661A" w:rsidRDefault="00CC0321" w:rsidP="00721DFA">
            <w:pPr>
              <w:rPr>
                <w:color w:val="000000"/>
                <w:spacing w:val="-5"/>
                <w:sz w:val="24"/>
                <w:szCs w:val="24"/>
                <w:lang w:val="uk-UA"/>
              </w:rPr>
            </w:pPr>
            <w:r w:rsidRPr="0070661A">
              <w:rPr>
                <w:color w:val="000000"/>
                <w:spacing w:val="-5"/>
                <w:sz w:val="24"/>
                <w:szCs w:val="24"/>
                <w:lang w:val="uk-UA"/>
              </w:rPr>
              <w:t>Ю.Б.</w:t>
            </w:r>
          </w:p>
        </w:tc>
        <w:tc>
          <w:tcPr>
            <w:tcW w:w="108" w:type="dxa"/>
            <w:tcBorders>
              <w:top w:val="nil"/>
              <w:left w:val="single" w:sz="4" w:space="0" w:color="000000"/>
              <w:bottom w:val="nil"/>
              <w:right w:val="nil"/>
            </w:tcBorders>
          </w:tcPr>
          <w:p w:rsidR="00CC0321" w:rsidRPr="00CD0315" w:rsidRDefault="00CC0321" w:rsidP="002C114D">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5"/>
              <w:spacing w:after="0"/>
              <w:ind w:left="0" w:right="57"/>
              <w:rPr>
                <w:color w:val="000000"/>
                <w:spacing w:val="-5"/>
                <w:sz w:val="24"/>
                <w:szCs w:val="24"/>
              </w:rPr>
            </w:pPr>
            <w:r w:rsidRPr="0070661A">
              <w:rPr>
                <w:color w:val="000000"/>
                <w:spacing w:val="-5"/>
                <w:sz w:val="24"/>
                <w:szCs w:val="24"/>
              </w:rPr>
              <w:t>Забезпечити підготовку інформації про виконання Дарницьким районом Програми соціально-економічного розвитку м. Києва на 2012 рік та заходів по Дарницькому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21DFA">
            <w:pPr>
              <w:ind w:right="57"/>
              <w:rPr>
                <w:color w:val="000000"/>
                <w:spacing w:val="-5"/>
                <w:sz w:val="24"/>
                <w:szCs w:val="24"/>
                <w:lang w:val="uk-UA"/>
              </w:rPr>
            </w:pPr>
            <w:r w:rsidRPr="0070661A">
              <w:rPr>
                <w:color w:val="000000"/>
                <w:spacing w:val="-5"/>
                <w:sz w:val="24"/>
                <w:szCs w:val="24"/>
                <w:lang w:val="uk-UA"/>
              </w:rPr>
              <w:t xml:space="preserve">Рішення Київради від 29.12.12 №1099/7335. Розпорядження </w:t>
            </w:r>
            <w:r w:rsidRPr="0070661A">
              <w:rPr>
                <w:sz w:val="24"/>
                <w:szCs w:val="24"/>
                <w:lang w:val="uk-UA"/>
              </w:rPr>
              <w:t xml:space="preserve">Київської державної міської адміністрації </w:t>
            </w:r>
            <w:r w:rsidRPr="0070661A">
              <w:rPr>
                <w:color w:val="000000"/>
                <w:spacing w:val="-5"/>
                <w:sz w:val="24"/>
                <w:szCs w:val="24"/>
                <w:lang w:val="uk-UA"/>
              </w:rPr>
              <w:t xml:space="preserve">від 30.01.12 №129. Розпорядження </w:t>
            </w:r>
            <w:r w:rsidRPr="0070661A">
              <w:rPr>
                <w:sz w:val="24"/>
                <w:szCs w:val="24"/>
                <w:lang w:val="uk-UA"/>
              </w:rPr>
              <w:t xml:space="preserve">райдержадміністрації </w:t>
            </w:r>
            <w:r w:rsidRPr="0070661A">
              <w:rPr>
                <w:color w:val="000000"/>
                <w:spacing w:val="-5"/>
                <w:sz w:val="24"/>
                <w:szCs w:val="24"/>
                <w:lang w:val="uk-UA"/>
              </w:rPr>
              <w:t xml:space="preserve">від 22.02.12 </w:t>
            </w:r>
            <w:r w:rsidRPr="0070661A">
              <w:rPr>
                <w:color w:val="000000"/>
                <w:spacing w:val="-5"/>
                <w:sz w:val="24"/>
                <w:szCs w:val="24"/>
                <w:lang w:val="uk-UA"/>
              </w:rPr>
              <w:lastRenderedPageBreak/>
              <w:t>№85</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ind w:left="-108"/>
              <w:jc w:val="center"/>
              <w:rPr>
                <w:color w:val="000000"/>
                <w:spacing w:val="-5"/>
                <w:sz w:val="24"/>
                <w:szCs w:val="24"/>
                <w:lang w:val="uk-UA"/>
              </w:rPr>
            </w:pPr>
            <w:r w:rsidRPr="0070661A">
              <w:rPr>
                <w:color w:val="000000"/>
                <w:spacing w:val="-5"/>
                <w:sz w:val="24"/>
                <w:szCs w:val="24"/>
                <w:lang w:val="uk-UA"/>
              </w:rPr>
              <w:lastRenderedPageBreak/>
              <w:t>15.01.2013</w:t>
            </w:r>
          </w:p>
          <w:p w:rsidR="00CC0321" w:rsidRPr="0070661A" w:rsidRDefault="00CC0321" w:rsidP="00721DFA">
            <w:pPr>
              <w:tabs>
                <w:tab w:val="left" w:pos="6551"/>
              </w:tabs>
              <w:ind w:left="-108"/>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ind w:left="65"/>
              <w:rPr>
                <w:color w:val="000000"/>
                <w:spacing w:val="-5"/>
                <w:sz w:val="24"/>
                <w:szCs w:val="24"/>
                <w:lang w:val="uk-UA"/>
              </w:rPr>
            </w:pPr>
            <w:r>
              <w:rPr>
                <w:color w:val="000000"/>
                <w:spacing w:val="-5"/>
                <w:sz w:val="24"/>
                <w:szCs w:val="24"/>
                <w:lang w:val="uk-UA"/>
              </w:rPr>
              <w:t>Залевська Т.А.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5"/>
              <w:spacing w:after="0"/>
              <w:ind w:left="0" w:right="57"/>
              <w:rPr>
                <w:color w:val="000000"/>
                <w:spacing w:val="-5"/>
                <w:sz w:val="24"/>
                <w:szCs w:val="24"/>
              </w:rPr>
            </w:pPr>
            <w:r w:rsidRPr="0070661A">
              <w:rPr>
                <w:color w:val="000000"/>
                <w:spacing w:val="-5"/>
                <w:sz w:val="24"/>
                <w:szCs w:val="24"/>
              </w:rPr>
              <w:lastRenderedPageBreak/>
              <w:t>Забезпечити підготовку інформації про виконання Дарницьким районом Програми соціально-економічного розвитку м. Києва на 2013 рік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Закон України «Про державний бюджет України на 2013 рік»  від 06.12.2012 року № 5515-VI</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ind w:left="-108"/>
              <w:jc w:val="center"/>
              <w:rPr>
                <w:color w:val="000000"/>
                <w:spacing w:val="-5"/>
                <w:sz w:val="24"/>
                <w:szCs w:val="24"/>
                <w:lang w:val="uk-UA"/>
              </w:rPr>
            </w:pPr>
            <w:r w:rsidRPr="0070661A">
              <w:rPr>
                <w:color w:val="000000"/>
                <w:spacing w:val="-5"/>
                <w:sz w:val="24"/>
                <w:szCs w:val="24"/>
                <w:lang w:val="uk-UA"/>
              </w:rPr>
              <w:t>Щомісячно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Залевська Т.А.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5"/>
              <w:spacing w:after="0"/>
              <w:ind w:left="0" w:right="57"/>
              <w:rPr>
                <w:color w:val="000000"/>
                <w:spacing w:val="-5"/>
                <w:sz w:val="24"/>
                <w:szCs w:val="24"/>
              </w:rPr>
            </w:pPr>
            <w:r w:rsidRPr="0070661A">
              <w:rPr>
                <w:color w:val="000000"/>
                <w:spacing w:val="-5"/>
                <w:sz w:val="24"/>
                <w:szCs w:val="24"/>
              </w:rPr>
              <w:t>Проводити моніторинг обсягів реалізації промислової та високотехнологічної продукції  підприємствами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Постанова </w:t>
            </w:r>
            <w:r w:rsidRPr="0070661A">
              <w:rPr>
                <w:sz w:val="24"/>
                <w:szCs w:val="24"/>
              </w:rPr>
              <w:t>Кабінету Міністрів України</w:t>
            </w:r>
            <w:r w:rsidRPr="0070661A">
              <w:rPr>
                <w:sz w:val="24"/>
                <w:szCs w:val="24"/>
                <w:lang w:val="uk-UA"/>
              </w:rPr>
              <w:t xml:space="preserve"> </w:t>
            </w:r>
            <w:r w:rsidRPr="0070661A">
              <w:rPr>
                <w:color w:val="000000"/>
                <w:spacing w:val="-5"/>
                <w:sz w:val="24"/>
                <w:szCs w:val="24"/>
                <w:lang w:val="uk-UA"/>
              </w:rPr>
              <w:t>від 26.04.2003 №621</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ind w:left="-108"/>
              <w:jc w:val="center"/>
              <w:rPr>
                <w:color w:val="000000"/>
                <w:spacing w:val="-5"/>
                <w:sz w:val="24"/>
                <w:szCs w:val="24"/>
                <w:lang w:val="uk-UA"/>
              </w:rPr>
            </w:pPr>
            <w:r w:rsidRPr="0070661A">
              <w:rPr>
                <w:color w:val="000000"/>
                <w:spacing w:val="-5"/>
                <w:sz w:val="24"/>
                <w:szCs w:val="24"/>
                <w:lang w:val="uk-UA"/>
              </w:rPr>
              <w:t>Щомісячно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Залевська Т.А.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Проводити щоквартальний моніторинг соціально-економічних показників роботи промислових підприємств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Доручення Міністерства економіки  України від 07.12.09 № 2803-20/156</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Залевська Т.А.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Готувати інформацію про рейтингову оцінку районних в м. Києві державних адміністрацій, аналіз та надавати пропозиції щодо покращення ситуації в сферах, де показник нижче 5 місця.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Розпорядження Київської міської державної адміністрації від 11.03.2011 №346 (зі змінами та доповненнями)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rPr>
                <w:color w:val="000000"/>
                <w:spacing w:val="-5"/>
                <w:sz w:val="24"/>
                <w:szCs w:val="24"/>
                <w:lang w:val="uk-UA"/>
              </w:rPr>
            </w:pPr>
            <w:r w:rsidRPr="0070661A">
              <w:rPr>
                <w:color w:val="000000"/>
                <w:spacing w:val="-5"/>
                <w:sz w:val="24"/>
                <w:szCs w:val="24"/>
                <w:lang w:val="uk-UA"/>
              </w:rPr>
              <w:t>Залевська Т.А.</w:t>
            </w:r>
          </w:p>
          <w:p w:rsidR="00CC0321" w:rsidRPr="0070661A" w:rsidRDefault="00CC0321" w:rsidP="00721DFA">
            <w:pPr>
              <w:tabs>
                <w:tab w:val="left" w:pos="6551"/>
              </w:tabs>
              <w:ind w:left="36"/>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6551"/>
              </w:tabs>
              <w:ind w:right="57"/>
              <w:rPr>
                <w:color w:val="000000"/>
                <w:spacing w:val="-5"/>
                <w:sz w:val="24"/>
                <w:szCs w:val="24"/>
                <w:lang w:val="uk-UA"/>
              </w:rPr>
            </w:pPr>
            <w:r w:rsidRPr="0070661A">
              <w:rPr>
                <w:color w:val="000000"/>
                <w:spacing w:val="-5"/>
                <w:sz w:val="24"/>
                <w:szCs w:val="24"/>
                <w:lang w:val="uk-UA"/>
              </w:rPr>
              <w:t>Надавати пропозиції щодо інвестиційно-привабливих об’єктів у районі та забезпечувати підготовку інвестиційних пропозицій для розгляду інвестиційної комісії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ind w:right="57"/>
              <w:rPr>
                <w:color w:val="000000"/>
                <w:spacing w:val="-5"/>
                <w:sz w:val="24"/>
                <w:szCs w:val="24"/>
                <w:lang w:val="uk-UA"/>
              </w:rPr>
            </w:pPr>
            <w:r w:rsidRPr="0070661A">
              <w:rPr>
                <w:color w:val="000000"/>
                <w:spacing w:val="-5"/>
                <w:sz w:val="24"/>
                <w:szCs w:val="24"/>
                <w:lang w:val="uk-UA"/>
              </w:rPr>
              <w:t>Рішення №5 виїзного розширеного засідання Колегії виконавчого органу Київради (Київської міської державної адміністрації) від 17.08.2012</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jc w:val="center"/>
              <w:rPr>
                <w:color w:val="000000"/>
                <w:spacing w:val="-5"/>
                <w:sz w:val="24"/>
                <w:szCs w:val="24"/>
                <w:lang w:val="uk-UA"/>
              </w:rPr>
            </w:pPr>
            <w:r w:rsidRPr="0070661A">
              <w:rPr>
                <w:color w:val="000000"/>
                <w:spacing w:val="-5"/>
                <w:sz w:val="24"/>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Залевська Т.А.</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6551"/>
              </w:tabs>
              <w:ind w:right="57"/>
              <w:rPr>
                <w:color w:val="000000"/>
                <w:spacing w:val="-5"/>
                <w:sz w:val="24"/>
                <w:szCs w:val="24"/>
                <w:lang w:val="uk-UA"/>
              </w:rPr>
            </w:pPr>
            <w:r w:rsidRPr="0070661A">
              <w:rPr>
                <w:color w:val="000000"/>
                <w:spacing w:val="-5"/>
                <w:sz w:val="24"/>
                <w:szCs w:val="24"/>
                <w:lang w:val="uk-UA"/>
              </w:rPr>
              <w:t>Забезпечувати підготовку інформації щодо реалізації промисловими підприємствами району інноваційної продукції та впровадження прогресивних технологічних процесів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21DFA">
            <w:pPr>
              <w:ind w:right="57"/>
              <w:rPr>
                <w:color w:val="000000"/>
                <w:spacing w:val="-5"/>
                <w:sz w:val="24"/>
                <w:szCs w:val="24"/>
                <w:lang w:val="uk-UA"/>
              </w:rPr>
            </w:pPr>
            <w:r w:rsidRPr="0070661A">
              <w:rPr>
                <w:color w:val="000000"/>
                <w:spacing w:val="-5"/>
                <w:sz w:val="24"/>
                <w:szCs w:val="24"/>
                <w:lang w:val="uk-UA"/>
              </w:rPr>
              <w:t>Закон України «Про інноваційну діяльність» ст.7 ч.3</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6551"/>
              </w:tabs>
              <w:rPr>
                <w:color w:val="000000"/>
                <w:spacing w:val="-5"/>
                <w:sz w:val="24"/>
                <w:szCs w:val="24"/>
                <w:lang w:val="uk-UA"/>
              </w:rPr>
            </w:pPr>
            <w:r w:rsidRPr="0070661A">
              <w:rPr>
                <w:color w:val="000000"/>
                <w:spacing w:val="-5"/>
                <w:sz w:val="24"/>
                <w:szCs w:val="24"/>
                <w:lang w:val="uk-UA"/>
              </w:rPr>
              <w:t>Залевська Т.А.</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Забезпечити надання інформації про виконання Стратегії розвитку Києва до 2025 року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Pr>
                <w:color w:val="000000"/>
                <w:spacing w:val="-5"/>
                <w:sz w:val="24"/>
                <w:szCs w:val="24"/>
                <w:lang w:val="uk-UA"/>
              </w:rPr>
              <w:t>Програма с</w:t>
            </w:r>
            <w:r w:rsidRPr="0070661A">
              <w:rPr>
                <w:color w:val="000000"/>
                <w:spacing w:val="-5"/>
                <w:sz w:val="24"/>
                <w:szCs w:val="24"/>
                <w:lang w:val="uk-UA"/>
              </w:rPr>
              <w:t>тратегі</w:t>
            </w:r>
            <w:r>
              <w:rPr>
                <w:color w:val="000000"/>
                <w:spacing w:val="-5"/>
                <w:sz w:val="24"/>
                <w:szCs w:val="24"/>
                <w:lang w:val="uk-UA"/>
              </w:rPr>
              <w:t>ї</w:t>
            </w:r>
            <w:r w:rsidRPr="0070661A">
              <w:rPr>
                <w:color w:val="000000"/>
                <w:spacing w:val="-5"/>
                <w:sz w:val="24"/>
                <w:szCs w:val="24"/>
                <w:lang w:val="uk-UA"/>
              </w:rPr>
              <w:t xml:space="preserve"> розвитку Києва до 2025 року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Залевська Т.А.</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Організовувати та проводити засідання Ради директорів підприємств, установ та організацій Дарницького району м.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color w:val="000000"/>
                <w:spacing w:val="-5"/>
                <w:sz w:val="24"/>
                <w:szCs w:val="24"/>
                <w:lang w:val="uk-UA"/>
              </w:rPr>
              <w:t xml:space="preserve">Розпорядження </w:t>
            </w:r>
            <w:r w:rsidRPr="0070661A">
              <w:rPr>
                <w:sz w:val="24"/>
                <w:szCs w:val="24"/>
                <w:lang w:val="uk-UA"/>
              </w:rPr>
              <w:t xml:space="preserve">райдержадміністрації </w:t>
            </w:r>
            <w:r w:rsidRPr="0070661A">
              <w:rPr>
                <w:color w:val="000000"/>
                <w:spacing w:val="-5"/>
                <w:sz w:val="24"/>
                <w:szCs w:val="24"/>
                <w:lang w:val="uk-UA"/>
              </w:rPr>
              <w:t>від 03.06.2011 №267</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Залевська Т.А.</w:t>
            </w:r>
          </w:p>
        </w:tc>
        <w:tc>
          <w:tcPr>
            <w:tcW w:w="108" w:type="dxa"/>
            <w:tcBorders>
              <w:top w:val="nil"/>
              <w:left w:val="single" w:sz="4" w:space="0" w:color="000000"/>
              <w:bottom w:val="nil"/>
              <w:right w:val="nil"/>
            </w:tcBorders>
          </w:tcPr>
          <w:p w:rsidR="00CC0321" w:rsidRPr="00CD0315" w:rsidRDefault="00CC0321" w:rsidP="002E69FC">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Проводити засідання Координаційної ради з питань розвитку підприємництва</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Відповід</w:t>
            </w:r>
            <w:r>
              <w:rPr>
                <w:color w:val="000000"/>
                <w:spacing w:val="-5"/>
                <w:sz w:val="24"/>
                <w:szCs w:val="24"/>
                <w:lang w:val="uk-UA"/>
              </w:rPr>
              <w:t xml:space="preserve">но до Указу Президента України </w:t>
            </w:r>
            <w:r w:rsidRPr="0050539E">
              <w:rPr>
                <w:color w:val="000000"/>
                <w:spacing w:val="-5"/>
                <w:sz w:val="24"/>
                <w:szCs w:val="24"/>
                <w:lang w:val="uk-UA"/>
              </w:rPr>
              <w:t xml:space="preserve">від 15.07.00р. №906 «Про заходи щодо забезпечення підтримки та дальшого розвитку підприємницької діяльності» </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Галинський В.О.</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E328F9">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Проводити засідання « круглих столів»  щодо розширення кількості бізнес-центрів в районі</w:t>
            </w:r>
          </w:p>
          <w:p w:rsidR="00CC0321" w:rsidRPr="0050539E" w:rsidRDefault="00CC0321" w:rsidP="00703B46">
            <w:pPr>
              <w:ind w:right="57"/>
              <w:rPr>
                <w:color w:val="000000"/>
                <w:spacing w:val="-5"/>
                <w:sz w:val="24"/>
                <w:szCs w:val="24"/>
                <w:lang w:val="uk-UA"/>
              </w:rPr>
            </w:pP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 xml:space="preserve">На виконання Меморандуму підписаного між </w:t>
            </w:r>
            <w:r>
              <w:rPr>
                <w:sz w:val="24"/>
                <w:szCs w:val="24"/>
                <w:lang w:val="uk-UA"/>
              </w:rPr>
              <w:t>Київською державної міською адміністрацією,</w:t>
            </w:r>
            <w:r w:rsidRPr="0050539E">
              <w:rPr>
                <w:color w:val="000000"/>
                <w:spacing w:val="-5"/>
                <w:sz w:val="24"/>
                <w:szCs w:val="24"/>
                <w:lang w:val="uk-UA"/>
              </w:rPr>
              <w:t xml:space="preserve"> Державною податковою інспекцією м. Києва та Пенсійним фондом міста 7 травня 2012року</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Щомісячно протягом року</w:t>
            </w:r>
          </w:p>
          <w:p w:rsidR="00CC0321" w:rsidRPr="0050539E" w:rsidRDefault="00CC0321" w:rsidP="00721DFA">
            <w:pPr>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Галинський В.О</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E328F9">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721DFA" w:rsidP="00703B46">
            <w:pPr>
              <w:ind w:right="57"/>
              <w:rPr>
                <w:color w:val="000000"/>
                <w:spacing w:val="-5"/>
                <w:sz w:val="24"/>
                <w:szCs w:val="24"/>
                <w:lang w:val="uk-UA"/>
              </w:rPr>
            </w:pPr>
            <w:r>
              <w:rPr>
                <w:color w:val="000000"/>
                <w:spacing w:val="-5"/>
                <w:sz w:val="24"/>
                <w:szCs w:val="24"/>
                <w:lang w:val="uk-UA"/>
              </w:rPr>
              <w:t xml:space="preserve">Координувати роботу </w:t>
            </w:r>
            <w:r w:rsidR="00CC0321" w:rsidRPr="0050539E">
              <w:rPr>
                <w:color w:val="000000"/>
                <w:spacing w:val="-5"/>
                <w:sz w:val="24"/>
                <w:szCs w:val="24"/>
                <w:lang w:val="uk-UA"/>
              </w:rPr>
              <w:t>Центру надання адміністративних послуг (ЦНАП)</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 xml:space="preserve">Виконання заходів по впровадженню пілотного проекту в місті Києві з реформування  </w:t>
            </w:r>
            <w:r w:rsidRPr="0050539E">
              <w:rPr>
                <w:color w:val="000000"/>
                <w:spacing w:val="-5"/>
                <w:sz w:val="24"/>
                <w:szCs w:val="24"/>
                <w:lang w:val="uk-UA"/>
              </w:rPr>
              <w:lastRenderedPageBreak/>
              <w:t>адміністративних послуг та вимог Закону України «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lastRenderedPageBreak/>
              <w:t>Постійно</w:t>
            </w:r>
          </w:p>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Галинський В.О.</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E328F9">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jc w:val="both"/>
              <w:rPr>
                <w:color w:val="000000"/>
                <w:spacing w:val="-5"/>
                <w:sz w:val="24"/>
                <w:szCs w:val="24"/>
                <w:lang w:val="uk-UA"/>
              </w:rPr>
            </w:pPr>
            <w:r w:rsidRPr="0050539E">
              <w:rPr>
                <w:color w:val="000000"/>
                <w:spacing w:val="-5"/>
                <w:sz w:val="24"/>
                <w:szCs w:val="24"/>
                <w:lang w:val="uk-UA"/>
              </w:rPr>
              <w:lastRenderedPageBreak/>
              <w:t>Проводити моніторинг кількості на даних адміністративних послуг в ЦНАП</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Доручення Головного управління з питань регуляторної політики та підприємництва Київської міської державної адміністрації</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Щомісячно</w:t>
            </w:r>
            <w:r>
              <w:rPr>
                <w:color w:val="000000"/>
                <w:spacing w:val="-5"/>
                <w:sz w:val="24"/>
                <w:szCs w:val="24"/>
                <w:lang w:val="uk-UA"/>
              </w:rPr>
              <w:t xml:space="preserve"> </w:t>
            </w:r>
            <w:r w:rsidRPr="0050539E">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Галинський В.О.</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E328F9">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Pr>
                <w:color w:val="000000"/>
                <w:spacing w:val="-5"/>
                <w:sz w:val="24"/>
                <w:szCs w:val="24"/>
                <w:lang w:val="uk-UA"/>
              </w:rPr>
              <w:t>Здійснювати</w:t>
            </w:r>
            <w:r w:rsidRPr="0050539E">
              <w:rPr>
                <w:color w:val="000000"/>
                <w:spacing w:val="-5"/>
                <w:sz w:val="24"/>
                <w:szCs w:val="24"/>
                <w:lang w:val="uk-UA"/>
              </w:rPr>
              <w:t xml:space="preserve"> контроль за веденням електронного документообігу в інформаційній системі «Єдиний дозвільний м..Києва» адміністративних органів ЦНАП </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 xml:space="preserve">На виконання розпорядження </w:t>
            </w:r>
            <w:r>
              <w:rPr>
                <w:sz w:val="24"/>
                <w:szCs w:val="24"/>
                <w:lang w:val="uk-UA"/>
              </w:rPr>
              <w:t>Київської державної міської адміністрації</w:t>
            </w:r>
            <w:r w:rsidRPr="0050539E">
              <w:rPr>
                <w:color w:val="000000"/>
                <w:spacing w:val="-5"/>
                <w:sz w:val="24"/>
                <w:szCs w:val="24"/>
                <w:lang w:val="uk-UA"/>
              </w:rPr>
              <w:t xml:space="preserve"> від 24.11.2011р. №</w:t>
            </w:r>
            <w:r w:rsidR="00721DFA">
              <w:rPr>
                <w:color w:val="000000"/>
                <w:spacing w:val="-5"/>
                <w:sz w:val="24"/>
                <w:szCs w:val="24"/>
                <w:lang w:val="uk-UA"/>
              </w:rPr>
              <w:t xml:space="preserve"> 2175 «</w:t>
            </w:r>
            <w:r w:rsidRPr="0050539E">
              <w:rPr>
                <w:color w:val="000000"/>
                <w:spacing w:val="-5"/>
                <w:sz w:val="24"/>
                <w:szCs w:val="24"/>
                <w:lang w:val="uk-UA"/>
              </w:rPr>
              <w:t>Про впровадження інформаційної системи Єдиний дозвільний центр м. Києва»</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Постійно протягом</w:t>
            </w:r>
            <w:r>
              <w:rPr>
                <w:color w:val="000000"/>
                <w:spacing w:val="-5"/>
                <w:sz w:val="24"/>
                <w:szCs w:val="24"/>
                <w:lang w:val="uk-UA"/>
              </w:rPr>
              <w:t xml:space="preserve"> </w:t>
            </w:r>
            <w:r w:rsidRPr="0050539E">
              <w:rPr>
                <w:color w:val="000000"/>
                <w:spacing w:val="-5"/>
                <w:sz w:val="24"/>
                <w:szCs w:val="24"/>
                <w:lang w:val="uk-UA"/>
              </w:rPr>
              <w:t>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Галинський В.О.</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Pr>
                <w:color w:val="000000"/>
                <w:spacing w:val="-5"/>
                <w:sz w:val="24"/>
                <w:szCs w:val="24"/>
                <w:lang w:val="uk-UA"/>
              </w:rPr>
              <w:t>Забезпечити</w:t>
            </w:r>
            <w:r w:rsidRPr="0050539E">
              <w:rPr>
                <w:color w:val="000000"/>
                <w:spacing w:val="-5"/>
                <w:sz w:val="24"/>
                <w:szCs w:val="24"/>
                <w:lang w:val="uk-UA"/>
              </w:rPr>
              <w:t xml:space="preserve"> ведення державними адміністраторами</w:t>
            </w:r>
            <w:r>
              <w:rPr>
                <w:color w:val="000000"/>
                <w:spacing w:val="-5"/>
                <w:sz w:val="24"/>
                <w:szCs w:val="24"/>
                <w:lang w:val="uk-UA"/>
              </w:rPr>
              <w:t xml:space="preserve"> електронного документообігу в</w:t>
            </w:r>
            <w:r w:rsidRPr="0050539E">
              <w:rPr>
                <w:color w:val="000000"/>
                <w:spacing w:val="-5"/>
                <w:sz w:val="24"/>
                <w:szCs w:val="24"/>
                <w:lang w:val="uk-UA"/>
              </w:rPr>
              <w:t xml:space="preserve"> інформаційній системі «Єдиний дозвільний центр м.Києва»</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Pr>
                <w:color w:val="000000"/>
                <w:spacing w:val="-5"/>
                <w:sz w:val="24"/>
                <w:szCs w:val="24"/>
                <w:lang w:val="uk-UA"/>
              </w:rPr>
              <w:t xml:space="preserve">На виконання </w:t>
            </w:r>
            <w:r w:rsidRPr="0050539E">
              <w:rPr>
                <w:color w:val="000000"/>
                <w:spacing w:val="-5"/>
                <w:sz w:val="24"/>
                <w:szCs w:val="24"/>
                <w:lang w:val="uk-UA"/>
              </w:rPr>
              <w:t xml:space="preserve">розпорядження </w:t>
            </w:r>
            <w:r>
              <w:rPr>
                <w:sz w:val="24"/>
                <w:szCs w:val="24"/>
                <w:lang w:val="uk-UA"/>
              </w:rPr>
              <w:t>Київської державної міської адміністрації</w:t>
            </w:r>
            <w:r w:rsidRPr="0050539E">
              <w:rPr>
                <w:color w:val="000000"/>
                <w:spacing w:val="-5"/>
                <w:sz w:val="24"/>
                <w:szCs w:val="24"/>
                <w:lang w:val="uk-UA"/>
              </w:rPr>
              <w:t xml:space="preserve"> від 24.11.2011р.№ 2175 «Про впровадження інформаційної системи Єдиний дозвільний центр м. Києва»</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Постійно протягом року</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 xml:space="preserve">Організовувати прийом відвідувачів, які записані на прийом в ЦНАП  через електронний кабінет </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Виконання Закону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Постійно протягом року</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Забезпечити отримання «Швидких послуг» в ЦНАП за попереднім замовленням по телефону</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Виконання Закону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Постійно протягом року</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Провести анкетування суб’єктів господарювання  щодо відстеження результативності роботи районного Дозвільного центру</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Наказ Держкомпідприємництва від 03.07.09р. №114</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Березень</w:t>
            </w:r>
            <w:r>
              <w:rPr>
                <w:color w:val="000000"/>
                <w:spacing w:val="-5"/>
                <w:sz w:val="24"/>
                <w:szCs w:val="24"/>
                <w:lang w:val="uk-UA"/>
              </w:rPr>
              <w:t>,</w:t>
            </w:r>
          </w:p>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Червень</w:t>
            </w:r>
            <w:r>
              <w:rPr>
                <w:color w:val="000000"/>
                <w:spacing w:val="-5"/>
                <w:sz w:val="24"/>
                <w:szCs w:val="24"/>
                <w:lang w:val="uk-UA"/>
              </w:rPr>
              <w:t>,</w:t>
            </w:r>
          </w:p>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Вересень</w:t>
            </w:r>
            <w:r>
              <w:rPr>
                <w:color w:val="000000"/>
                <w:spacing w:val="-5"/>
                <w:sz w:val="24"/>
                <w:szCs w:val="24"/>
                <w:lang w:val="uk-UA"/>
              </w:rPr>
              <w:t>,</w:t>
            </w:r>
          </w:p>
          <w:p w:rsidR="00CC0321" w:rsidRPr="0050539E" w:rsidRDefault="00CC0321" w:rsidP="00721DFA">
            <w:pPr>
              <w:jc w:val="center"/>
              <w:rPr>
                <w:color w:val="000000"/>
                <w:spacing w:val="-5"/>
                <w:sz w:val="24"/>
                <w:szCs w:val="24"/>
                <w:lang w:val="uk-UA"/>
              </w:rPr>
            </w:pPr>
            <w:r>
              <w:rPr>
                <w:color w:val="000000"/>
                <w:spacing w:val="-5"/>
                <w:sz w:val="24"/>
                <w:szCs w:val="24"/>
                <w:lang w:val="uk-UA"/>
              </w:rPr>
              <w:t>Г</w:t>
            </w:r>
            <w:r w:rsidRPr="0050539E">
              <w:rPr>
                <w:color w:val="000000"/>
                <w:spacing w:val="-5"/>
                <w:sz w:val="24"/>
                <w:szCs w:val="24"/>
                <w:lang w:val="uk-UA"/>
              </w:rPr>
              <w:t>рудень</w:t>
            </w:r>
            <w:r>
              <w:rPr>
                <w:color w:val="000000"/>
                <w:spacing w:val="-5"/>
                <w:sz w:val="24"/>
                <w:szCs w:val="24"/>
                <w:lang w:val="uk-UA"/>
              </w:rPr>
              <w:t>,</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Забезпечити надання суб’єкту  звернення, який звернувся за допомогою засобів телекомунікації (телефону,електронної пошти,інших засобів зв’язку ), інформації про порядок надання адміністративної послуги</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Ст.14 Закону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Постійно</w:t>
            </w:r>
            <w:r>
              <w:rPr>
                <w:color w:val="000000"/>
                <w:spacing w:val="-5"/>
                <w:sz w:val="24"/>
                <w:szCs w:val="24"/>
                <w:lang w:val="uk-UA"/>
              </w:rPr>
              <w:t>,</w:t>
            </w:r>
            <w:r w:rsidRPr="0050539E">
              <w:rPr>
                <w:color w:val="000000"/>
                <w:spacing w:val="-5"/>
                <w:sz w:val="24"/>
                <w:szCs w:val="24"/>
                <w:lang w:val="uk-UA"/>
              </w:rPr>
              <w:t xml:space="preserve"> протягом</w:t>
            </w:r>
          </w:p>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року</w:t>
            </w:r>
          </w:p>
          <w:p w:rsidR="00CC0321" w:rsidRPr="0050539E" w:rsidRDefault="00CC0321" w:rsidP="00721DFA">
            <w:pPr>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Розробити та затвердити Інформаційні картки щодо надання адміністративних послуг</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Ст.8 Закону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1 квартал</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Підготувати проект розпорядження про затвердження Положення про Центр надання адміністративних послуг</w:t>
            </w:r>
          </w:p>
        </w:tc>
        <w:tc>
          <w:tcPr>
            <w:tcW w:w="3549" w:type="dxa"/>
            <w:tcBorders>
              <w:top w:val="single" w:sz="4" w:space="0" w:color="000000"/>
              <w:left w:val="single" w:sz="4" w:space="0" w:color="000000"/>
              <w:bottom w:val="single" w:sz="4" w:space="0" w:color="000000"/>
              <w:right w:val="nil"/>
            </w:tcBorders>
          </w:tcPr>
          <w:p w:rsidR="00CC0321" w:rsidRPr="0050539E" w:rsidRDefault="00CC0321" w:rsidP="00703B46">
            <w:pPr>
              <w:ind w:right="57"/>
              <w:rPr>
                <w:color w:val="000000"/>
                <w:spacing w:val="-5"/>
                <w:sz w:val="24"/>
                <w:szCs w:val="24"/>
                <w:lang w:val="uk-UA"/>
              </w:rPr>
            </w:pPr>
            <w:r w:rsidRPr="0050539E">
              <w:rPr>
                <w:color w:val="000000"/>
                <w:spacing w:val="-5"/>
                <w:sz w:val="24"/>
                <w:szCs w:val="24"/>
                <w:lang w:val="uk-UA"/>
              </w:rPr>
              <w:t>Ст.12 Закону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CC0321" w:rsidRPr="0050539E" w:rsidRDefault="00CC0321" w:rsidP="00721DFA">
            <w:pPr>
              <w:jc w:val="center"/>
              <w:rPr>
                <w:color w:val="000000"/>
                <w:spacing w:val="-5"/>
                <w:sz w:val="24"/>
                <w:szCs w:val="24"/>
                <w:lang w:val="uk-UA"/>
              </w:rPr>
            </w:pPr>
            <w:r w:rsidRPr="0050539E">
              <w:rPr>
                <w:color w:val="000000"/>
                <w:spacing w:val="-5"/>
                <w:sz w:val="24"/>
                <w:szCs w:val="24"/>
                <w:lang w:val="uk-UA"/>
              </w:rPr>
              <w:t>1 квартал</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B8770F">
              <w:rPr>
                <w:color w:val="000000"/>
                <w:spacing w:val="-5"/>
                <w:sz w:val="24"/>
                <w:szCs w:val="24"/>
                <w:lang w:val="uk-UA"/>
              </w:rPr>
              <w:t>Галинський В.О.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Проводити моніторинг роздрібних цін на основні продовольчі товари у продовольчій мережі  та на ринках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 xml:space="preserve">Доручення </w:t>
            </w:r>
            <w:r w:rsidRPr="0070661A">
              <w:rPr>
                <w:sz w:val="24"/>
                <w:szCs w:val="24"/>
                <w:lang w:val="uk-UA"/>
              </w:rPr>
              <w:t>Київської міської державної адміністрації</w:t>
            </w:r>
            <w:r w:rsidRPr="0070661A">
              <w:rPr>
                <w:sz w:val="24"/>
                <w:szCs w:val="24"/>
              </w:rPr>
              <w:t xml:space="preserve"> від 25.010.2011р. № 004-2807,</w:t>
            </w:r>
            <w:r w:rsidRPr="0070661A">
              <w:rPr>
                <w:sz w:val="24"/>
                <w:szCs w:val="24"/>
                <w:lang w:val="uk-UA"/>
              </w:rPr>
              <w:t xml:space="preserve"> </w:t>
            </w:r>
            <w:r w:rsidRPr="0070661A">
              <w:rPr>
                <w:sz w:val="24"/>
                <w:szCs w:val="24"/>
              </w:rPr>
              <w:t xml:space="preserve">Протокол доручень №1 від 19.01.2011р. </w:t>
            </w:r>
            <w:r w:rsidRPr="0070661A">
              <w:rPr>
                <w:sz w:val="24"/>
                <w:szCs w:val="24"/>
                <w:lang w:val="uk-UA"/>
              </w:rPr>
              <w:t>Київської міської державної адміністрації</w:t>
            </w:r>
            <w:r w:rsidRPr="0070661A">
              <w:rPr>
                <w:sz w:val="24"/>
                <w:szCs w:val="24"/>
              </w:rPr>
              <w:t xml:space="preserve"> «Про регулювання цін на основні продовольчі товари» п.3</w:t>
            </w:r>
            <w:r w:rsidRPr="0070661A">
              <w:rPr>
                <w:sz w:val="24"/>
                <w:szCs w:val="24"/>
                <w:lang w:val="uk-UA"/>
              </w:rPr>
              <w:t xml:space="preserve"> </w:t>
            </w:r>
            <w:r w:rsidRPr="0070661A">
              <w:rPr>
                <w:sz w:val="24"/>
                <w:szCs w:val="24"/>
              </w:rPr>
              <w:t>п. 8, п.18</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Щоденно</w:t>
            </w:r>
            <w:r w:rsidRPr="0070661A">
              <w:rPr>
                <w:sz w:val="24"/>
                <w:szCs w:val="24"/>
                <w:lang w:val="uk-UA"/>
              </w:rPr>
              <w:t xml:space="preserve"> </w:t>
            </w:r>
            <w:r w:rsidRPr="0070661A">
              <w:rPr>
                <w:sz w:val="24"/>
                <w:szCs w:val="24"/>
              </w:rPr>
              <w:t>Щодекадно</w:t>
            </w:r>
            <w:r w:rsidRPr="0070661A">
              <w:rPr>
                <w:sz w:val="24"/>
                <w:szCs w:val="24"/>
                <w:lang w:val="uk-UA"/>
              </w:rPr>
              <w:t xml:space="preserve"> </w:t>
            </w:r>
            <w:r w:rsidRPr="0070661A">
              <w:rPr>
                <w:sz w:val="24"/>
                <w:szCs w:val="24"/>
              </w:rPr>
              <w:t>Щомісячно до 29-го числа</w:t>
            </w:r>
            <w:r>
              <w:rPr>
                <w:sz w:val="24"/>
                <w:szCs w:val="24"/>
                <w:lang w:val="uk-UA"/>
              </w:rPr>
              <w:t>, п</w:t>
            </w:r>
            <w:r w:rsidRPr="0070661A">
              <w:rPr>
                <w:sz w:val="24"/>
                <w:szCs w:val="24"/>
              </w:rPr>
              <w:t>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1080"/>
              </w:tabs>
              <w:rPr>
                <w:color w:val="000000"/>
                <w:spacing w:val="-5"/>
                <w:sz w:val="24"/>
                <w:szCs w:val="24"/>
                <w:lang w:val="uk-UA"/>
              </w:rPr>
            </w:pPr>
            <w:r w:rsidRPr="0070661A">
              <w:rPr>
                <w:color w:val="000000"/>
                <w:spacing w:val="-5"/>
                <w:sz w:val="24"/>
                <w:szCs w:val="24"/>
                <w:lang w:val="uk-UA"/>
              </w:rPr>
              <w:t>Сташенко Л.М.</w:t>
            </w:r>
          </w:p>
          <w:p w:rsidR="00CC0321" w:rsidRPr="0070661A" w:rsidRDefault="00CC0321" w:rsidP="00721DFA">
            <w:pPr>
              <w:tabs>
                <w:tab w:val="left" w:pos="1080"/>
              </w:tabs>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rPr>
              <w:lastRenderedPageBreak/>
              <w:t>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(підприємств переробної промисловості та фермерських господарств)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ст.23 Закону України “Про місцеві державні адміністрації”, Доручення Уряду (витяги з протоколів Кабінету Міністрів України від 23.05.11 №35, від 25.05.2011 №36, від 30.05.2011 № 37)</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ind w:firstLine="114"/>
              <w:jc w:val="center"/>
              <w:rPr>
                <w:sz w:val="24"/>
                <w:szCs w:val="24"/>
              </w:rPr>
            </w:pPr>
            <w:r w:rsidRPr="0070661A">
              <w:rPr>
                <w:sz w:val="24"/>
                <w:szCs w:val="24"/>
              </w:rPr>
              <w:t>Щосуботи</w:t>
            </w:r>
            <w:r w:rsidRPr="0070661A">
              <w:rPr>
                <w:sz w:val="24"/>
                <w:szCs w:val="24"/>
                <w:lang w:val="uk-UA"/>
              </w:rPr>
              <w:t xml:space="preserve"> (згідно з графіком)</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1080"/>
              </w:tabs>
              <w:rPr>
                <w:color w:val="000000"/>
                <w:spacing w:val="-5"/>
                <w:sz w:val="24"/>
                <w:szCs w:val="24"/>
                <w:lang w:val="uk-UA"/>
              </w:rPr>
            </w:pPr>
            <w:r w:rsidRPr="0070661A">
              <w:rPr>
                <w:color w:val="000000"/>
                <w:spacing w:val="-5"/>
                <w:sz w:val="24"/>
                <w:szCs w:val="24"/>
                <w:lang w:val="uk-UA"/>
              </w:rPr>
              <w:t>Сташенко Л.М.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7088"/>
              </w:tabs>
              <w:ind w:right="57"/>
              <w:rPr>
                <w:sz w:val="24"/>
                <w:szCs w:val="24"/>
              </w:rPr>
            </w:pPr>
            <w:r w:rsidRPr="0070661A">
              <w:rPr>
                <w:sz w:val="24"/>
                <w:szCs w:val="24"/>
              </w:rPr>
              <w:t>Взяти участь у міському ярмарку з продажу товарів для школярів «Шкільний базар»</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7088"/>
              </w:tabs>
              <w:ind w:right="57"/>
              <w:rPr>
                <w:sz w:val="24"/>
                <w:szCs w:val="24"/>
              </w:rPr>
            </w:pPr>
            <w:r w:rsidRPr="0070661A">
              <w:rPr>
                <w:sz w:val="24"/>
                <w:szCs w:val="24"/>
              </w:rPr>
              <w:t xml:space="preserve">Доручення </w:t>
            </w:r>
            <w:r w:rsidRPr="0070661A">
              <w:rPr>
                <w:sz w:val="24"/>
                <w:szCs w:val="24"/>
                <w:lang w:val="uk-UA"/>
              </w:rPr>
              <w:t>Київської державної міської адміністрації</w:t>
            </w:r>
            <w:r w:rsidRPr="0070661A">
              <w:rPr>
                <w:sz w:val="24"/>
                <w:szCs w:val="24"/>
              </w:rPr>
              <w:t xml:space="preserve"> щодо підготовки та проведення щорічного міського ярмарку з продажу товарів для школярів, на вул. Хрещатик та на вул. Ревуцького</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7088"/>
              </w:tabs>
              <w:jc w:val="center"/>
              <w:rPr>
                <w:sz w:val="24"/>
                <w:szCs w:val="24"/>
              </w:rPr>
            </w:pPr>
            <w:r w:rsidRPr="0070661A">
              <w:rPr>
                <w:sz w:val="24"/>
                <w:szCs w:val="24"/>
              </w:rPr>
              <w:t>Серпень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1080"/>
              </w:tabs>
              <w:rPr>
                <w:color w:val="000000"/>
                <w:spacing w:val="-5"/>
                <w:sz w:val="24"/>
                <w:szCs w:val="24"/>
                <w:lang w:val="uk-UA"/>
              </w:rPr>
            </w:pPr>
            <w:r w:rsidRPr="0070661A">
              <w:rPr>
                <w:color w:val="000000"/>
                <w:spacing w:val="-5"/>
                <w:sz w:val="24"/>
                <w:szCs w:val="24"/>
                <w:lang w:val="uk-UA"/>
              </w:rPr>
              <w:t>Сташенко Л.М.</w:t>
            </w:r>
          </w:p>
          <w:p w:rsidR="00CC0321" w:rsidRPr="0070661A" w:rsidRDefault="00CC0321" w:rsidP="00721DFA">
            <w:pPr>
              <w:tabs>
                <w:tab w:val="left" w:pos="1080"/>
              </w:tabs>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 xml:space="preserve">Брати участь у спільних перевірках продовольчих та змішаних ринків району щодо </w:t>
            </w:r>
            <w:r>
              <w:rPr>
                <w:sz w:val="24"/>
                <w:szCs w:val="24"/>
              </w:rPr>
              <w:t>стану їх підготовки до роботи у</w:t>
            </w:r>
            <w:r w:rsidRPr="0070661A">
              <w:rPr>
                <w:sz w:val="24"/>
                <w:szCs w:val="24"/>
              </w:rPr>
              <w:t xml:space="preserve"> весняно-літній період торгівлі та осінньо-зимовий період торгівлі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Відповідно до затвердженого графіку Київської державної міської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lang w:val="uk-UA"/>
              </w:rPr>
            </w:pPr>
            <w:r w:rsidRPr="0070661A">
              <w:rPr>
                <w:sz w:val="24"/>
                <w:szCs w:val="24"/>
              </w:rPr>
              <w:t>Квітень</w:t>
            </w:r>
            <w:r w:rsidRPr="0070661A">
              <w:rPr>
                <w:sz w:val="24"/>
                <w:szCs w:val="24"/>
                <w:lang w:val="uk-UA"/>
              </w:rPr>
              <w:t xml:space="preserve">, </w:t>
            </w:r>
            <w:r w:rsidRPr="0070661A">
              <w:rPr>
                <w:sz w:val="24"/>
                <w:szCs w:val="24"/>
              </w:rPr>
              <w:t>Вересень-Листопад</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1080"/>
              </w:tabs>
              <w:rPr>
                <w:color w:val="000000"/>
                <w:spacing w:val="-5"/>
                <w:sz w:val="24"/>
                <w:szCs w:val="24"/>
                <w:lang w:val="uk-UA"/>
              </w:rPr>
            </w:pPr>
            <w:r w:rsidRPr="0070661A">
              <w:rPr>
                <w:color w:val="000000"/>
                <w:spacing w:val="-5"/>
                <w:sz w:val="24"/>
                <w:szCs w:val="24"/>
                <w:lang w:val="uk-UA"/>
              </w:rPr>
              <w:t>Сташенко Л.М.</w:t>
            </w:r>
          </w:p>
          <w:p w:rsidR="00CC0321" w:rsidRPr="0070661A" w:rsidRDefault="00CC0321" w:rsidP="00721DFA">
            <w:pPr>
              <w:tabs>
                <w:tab w:val="left" w:pos="1080"/>
              </w:tabs>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Провести районний конкурс-огляд суб’єктів господарювання сфери побутового обслуговування на присвоєння зразкового в Дарницькому районі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 xml:space="preserve">Розпорядження </w:t>
            </w:r>
            <w:r w:rsidRPr="0070661A">
              <w:rPr>
                <w:sz w:val="24"/>
                <w:szCs w:val="24"/>
                <w:lang w:val="uk-UA"/>
              </w:rPr>
              <w:t>Київської державної міської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до 01.12.2013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1080"/>
              </w:tabs>
              <w:rPr>
                <w:color w:val="000000"/>
                <w:spacing w:val="-5"/>
                <w:sz w:val="24"/>
                <w:szCs w:val="24"/>
                <w:lang w:val="uk-UA"/>
              </w:rPr>
            </w:pPr>
            <w:r w:rsidRPr="0070661A">
              <w:rPr>
                <w:color w:val="000000"/>
                <w:spacing w:val="-5"/>
                <w:sz w:val="24"/>
                <w:szCs w:val="24"/>
                <w:lang w:val="uk-UA"/>
              </w:rPr>
              <w:t>Сташенко Л.М.</w:t>
            </w:r>
          </w:p>
          <w:p w:rsidR="00CC0321" w:rsidRPr="0070661A" w:rsidRDefault="00CC0321" w:rsidP="00721DFA">
            <w:pPr>
              <w:tabs>
                <w:tab w:val="left" w:pos="1080"/>
              </w:tabs>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Організувати роботу по підготовці і проведенню весняного двомісячника з благоустрою на території району</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ind w:right="57"/>
              <w:rPr>
                <w:sz w:val="24"/>
                <w:szCs w:val="24"/>
                <w:lang w:val="uk-UA"/>
              </w:rPr>
            </w:pPr>
            <w:r w:rsidRPr="00253B1E">
              <w:rPr>
                <w:sz w:val="24"/>
                <w:szCs w:val="24"/>
              </w:rPr>
              <w:t xml:space="preserve">Розпорядження </w:t>
            </w:r>
            <w:r>
              <w:rPr>
                <w:sz w:val="24"/>
                <w:szCs w:val="24"/>
                <w:lang w:val="uk-UA"/>
              </w:rPr>
              <w:t>Київської державної міської адміністрації</w:t>
            </w:r>
            <w:r w:rsidRPr="00253B1E">
              <w:rPr>
                <w:sz w:val="24"/>
                <w:szCs w:val="24"/>
              </w:rPr>
              <w:t xml:space="preserve">, </w:t>
            </w:r>
            <w:r>
              <w:rPr>
                <w:sz w:val="24"/>
                <w:szCs w:val="24"/>
                <w:lang w:val="uk-UA"/>
              </w:rPr>
              <w:t>р</w:t>
            </w:r>
            <w:r w:rsidRPr="003A24E7">
              <w:rPr>
                <w:sz w:val="24"/>
                <w:szCs w:val="24"/>
                <w:lang w:val="uk-UA"/>
              </w:rPr>
              <w:t>айдержадміністрації</w:t>
            </w:r>
            <w:r>
              <w:rPr>
                <w:sz w:val="24"/>
                <w:szCs w:val="24"/>
                <w:lang w:val="uk-UA"/>
              </w:rPr>
              <w:t xml:space="preserve"> </w:t>
            </w:r>
            <w:r w:rsidRPr="00253B1E">
              <w:rPr>
                <w:sz w:val="24"/>
                <w:szCs w:val="24"/>
              </w:rPr>
              <w:t>по весняному двомісячнику з благоустрою</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rPr>
                <w:sz w:val="24"/>
                <w:szCs w:val="24"/>
              </w:rPr>
            </w:pPr>
            <w:r>
              <w:rPr>
                <w:sz w:val="24"/>
                <w:szCs w:val="24"/>
                <w:lang w:val="uk-UA"/>
              </w:rPr>
              <w:t>Б</w:t>
            </w:r>
            <w:r w:rsidRPr="00253B1E">
              <w:rPr>
                <w:sz w:val="24"/>
                <w:szCs w:val="24"/>
              </w:rPr>
              <w:t>ерезень-</w:t>
            </w:r>
            <w:r>
              <w:rPr>
                <w:sz w:val="24"/>
                <w:szCs w:val="24"/>
                <w:lang w:val="uk-UA"/>
              </w:rPr>
              <w:t xml:space="preserve"> </w:t>
            </w:r>
            <w:r w:rsidRPr="00253B1E">
              <w:rPr>
                <w:sz w:val="24"/>
                <w:szCs w:val="24"/>
              </w:rPr>
              <w:t>квітень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Контролювати своєчасне проведення:</w:t>
            </w:r>
          </w:p>
          <w:p w:rsidR="00CC0321" w:rsidRPr="00253B1E" w:rsidRDefault="00CC0321" w:rsidP="00703B46">
            <w:pPr>
              <w:pStyle w:val="af8"/>
              <w:numPr>
                <w:ilvl w:val="0"/>
                <w:numId w:val="26"/>
              </w:numPr>
              <w:snapToGrid w:val="0"/>
              <w:ind w:left="0" w:right="57"/>
              <w:rPr>
                <w:sz w:val="24"/>
                <w:szCs w:val="24"/>
              </w:rPr>
            </w:pPr>
            <w:r w:rsidRPr="00253B1E">
              <w:rPr>
                <w:sz w:val="24"/>
                <w:szCs w:val="24"/>
              </w:rPr>
              <w:t>очищення від снігу і ожеледиці вулиць, тротуарів, прибудинкових територій, підходів до шкіл і ДДЗ, тощо;</w:t>
            </w:r>
          </w:p>
          <w:p w:rsidR="00CC0321" w:rsidRPr="00253B1E" w:rsidRDefault="00CC0321" w:rsidP="00703B46">
            <w:pPr>
              <w:pStyle w:val="af8"/>
              <w:numPr>
                <w:ilvl w:val="0"/>
                <w:numId w:val="26"/>
              </w:numPr>
              <w:ind w:left="0" w:right="57"/>
              <w:rPr>
                <w:sz w:val="24"/>
                <w:szCs w:val="24"/>
              </w:rPr>
            </w:pPr>
            <w:r w:rsidRPr="00253B1E">
              <w:rPr>
                <w:sz w:val="24"/>
                <w:szCs w:val="24"/>
              </w:rPr>
              <w:t>зняття сухостійних, самосійних, хворих та аварійних дерев, очищення дерев від омели;</w:t>
            </w:r>
          </w:p>
          <w:p w:rsidR="00CC0321" w:rsidRPr="00253B1E" w:rsidRDefault="00CC0321" w:rsidP="00703B46">
            <w:pPr>
              <w:pStyle w:val="af8"/>
              <w:numPr>
                <w:ilvl w:val="0"/>
                <w:numId w:val="26"/>
              </w:numPr>
              <w:ind w:left="0" w:right="57"/>
              <w:rPr>
                <w:sz w:val="24"/>
                <w:szCs w:val="24"/>
              </w:rPr>
            </w:pPr>
            <w:r w:rsidRPr="00253B1E">
              <w:rPr>
                <w:sz w:val="24"/>
                <w:szCs w:val="24"/>
              </w:rPr>
              <w:t>відновлення благоустрою після аварійних розриттів</w:t>
            </w:r>
          </w:p>
          <w:p w:rsidR="00CC0321" w:rsidRPr="00253B1E" w:rsidRDefault="00CC0321" w:rsidP="00703B46">
            <w:pPr>
              <w:pStyle w:val="af8"/>
              <w:numPr>
                <w:ilvl w:val="0"/>
                <w:numId w:val="26"/>
              </w:numPr>
              <w:snapToGrid w:val="0"/>
              <w:ind w:left="0" w:right="57"/>
              <w:rPr>
                <w:sz w:val="24"/>
                <w:szCs w:val="24"/>
              </w:rPr>
            </w:pPr>
            <w:r w:rsidRPr="00253B1E">
              <w:rPr>
                <w:sz w:val="24"/>
                <w:szCs w:val="24"/>
              </w:rPr>
              <w:t>покос трави і бур’янів, знищення карантинної рослини-амброзії полинолистної на закріплених і прилеглих територіях</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Правила благоустрою міста Києва</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pStyle w:val="af3"/>
              <w:tabs>
                <w:tab w:val="clear" w:pos="4153"/>
                <w:tab w:val="clear" w:pos="8306"/>
              </w:tabs>
              <w:snapToGrid w:val="0"/>
              <w:jc w:val="center"/>
              <w:rPr>
                <w:sz w:val="24"/>
                <w:szCs w:val="24"/>
              </w:rPr>
            </w:pPr>
            <w:r w:rsidRPr="00253B1E">
              <w:rPr>
                <w:sz w:val="24"/>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Організувати проведення заходів до “Дня Довкілля”</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Указ Президента України від 06.08.98р. № 855/98 “Про День Довкілля”</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rPr>
                <w:sz w:val="24"/>
                <w:szCs w:val="24"/>
              </w:rPr>
            </w:pPr>
            <w:r w:rsidRPr="00253B1E">
              <w:rPr>
                <w:sz w:val="24"/>
                <w:szCs w:val="24"/>
              </w:rPr>
              <w:t>Квітень</w:t>
            </w:r>
            <w:r>
              <w:rPr>
                <w:sz w:val="24"/>
                <w:szCs w:val="24"/>
                <w:lang w:val="uk-UA"/>
              </w:rPr>
              <w:t xml:space="preserve">, </w:t>
            </w:r>
            <w:r w:rsidRPr="00253B1E">
              <w:rPr>
                <w:sz w:val="24"/>
                <w:szCs w:val="24"/>
              </w:rPr>
              <w:t>травень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 xml:space="preserve">Здійснювати контроль за </w:t>
            </w:r>
            <w:r w:rsidRPr="00253B1E">
              <w:rPr>
                <w:sz w:val="24"/>
                <w:szCs w:val="24"/>
              </w:rPr>
              <w:lastRenderedPageBreak/>
              <w:t xml:space="preserve">проведенням в районі днів санітарної та екологічної культури  та суботників </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lastRenderedPageBreak/>
              <w:t xml:space="preserve">Розпорядження </w:t>
            </w:r>
            <w:r>
              <w:rPr>
                <w:sz w:val="24"/>
                <w:szCs w:val="24"/>
                <w:lang w:val="uk-UA"/>
              </w:rPr>
              <w:t xml:space="preserve">Київської </w:t>
            </w:r>
            <w:r>
              <w:rPr>
                <w:sz w:val="24"/>
                <w:szCs w:val="24"/>
                <w:lang w:val="uk-UA"/>
              </w:rPr>
              <w:lastRenderedPageBreak/>
              <w:t>державної міської адміністрації</w:t>
            </w:r>
            <w:r w:rsidRPr="00253B1E">
              <w:rPr>
                <w:sz w:val="24"/>
                <w:szCs w:val="24"/>
              </w:rPr>
              <w:t xml:space="preserve"> від 28.03.03р. № 519 </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rPr>
                <w:sz w:val="24"/>
                <w:szCs w:val="24"/>
              </w:rPr>
            </w:pPr>
            <w:r w:rsidRPr="00253B1E">
              <w:rPr>
                <w:sz w:val="24"/>
                <w:szCs w:val="24"/>
              </w:rPr>
              <w:lastRenderedPageBreak/>
              <w:t xml:space="preserve">2-3 </w:t>
            </w:r>
            <w:r w:rsidRPr="00253B1E">
              <w:rPr>
                <w:sz w:val="24"/>
                <w:szCs w:val="24"/>
              </w:rPr>
              <w:lastRenderedPageBreak/>
              <w:t>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lastRenderedPageBreak/>
              <w:t>Онишко В.А.</w:t>
            </w:r>
          </w:p>
          <w:p w:rsidR="00CC0321" w:rsidRPr="0070661A" w:rsidRDefault="00CC0321" w:rsidP="00721DFA">
            <w:pPr>
              <w:rPr>
                <w:color w:val="000000"/>
                <w:spacing w:val="-5"/>
                <w:sz w:val="24"/>
                <w:szCs w:val="24"/>
                <w:lang w:val="uk-UA"/>
              </w:rPr>
            </w:pP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lastRenderedPageBreak/>
              <w:t xml:space="preserve">Організувати роботу </w:t>
            </w:r>
            <w:r>
              <w:rPr>
                <w:sz w:val="24"/>
                <w:szCs w:val="24"/>
              </w:rPr>
              <w:t>з підготовки</w:t>
            </w:r>
            <w:r w:rsidRPr="00253B1E">
              <w:rPr>
                <w:sz w:val="24"/>
                <w:szCs w:val="24"/>
              </w:rPr>
              <w:t xml:space="preserve"> </w:t>
            </w:r>
            <w:r>
              <w:rPr>
                <w:sz w:val="24"/>
                <w:szCs w:val="24"/>
              </w:rPr>
              <w:t>та</w:t>
            </w:r>
            <w:r w:rsidRPr="00253B1E">
              <w:rPr>
                <w:sz w:val="24"/>
                <w:szCs w:val="24"/>
              </w:rPr>
              <w:t xml:space="preserve"> </w:t>
            </w:r>
            <w:r>
              <w:rPr>
                <w:sz w:val="24"/>
                <w:szCs w:val="24"/>
              </w:rPr>
              <w:t>проведення</w:t>
            </w:r>
            <w:r w:rsidRPr="00253B1E">
              <w:rPr>
                <w:sz w:val="24"/>
                <w:szCs w:val="24"/>
              </w:rPr>
              <w:t xml:space="preserve"> осіннього місячника з благоустрою</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ind w:right="57"/>
              <w:rPr>
                <w:sz w:val="24"/>
                <w:szCs w:val="24"/>
              </w:rPr>
            </w:pPr>
            <w:r w:rsidRPr="00253B1E">
              <w:rPr>
                <w:sz w:val="24"/>
                <w:szCs w:val="24"/>
              </w:rPr>
              <w:t xml:space="preserve">Розпорядження </w:t>
            </w:r>
            <w:r>
              <w:rPr>
                <w:sz w:val="24"/>
                <w:szCs w:val="24"/>
                <w:lang w:val="uk-UA"/>
              </w:rPr>
              <w:t>Київської державної міської адміністрації</w:t>
            </w:r>
            <w:r w:rsidRPr="00253B1E">
              <w:rPr>
                <w:sz w:val="24"/>
                <w:szCs w:val="24"/>
              </w:rPr>
              <w:t xml:space="preserve">, </w:t>
            </w:r>
            <w:r>
              <w:rPr>
                <w:sz w:val="24"/>
                <w:szCs w:val="24"/>
                <w:lang w:val="uk-UA"/>
              </w:rPr>
              <w:t>р</w:t>
            </w:r>
            <w:r w:rsidRPr="003A24E7">
              <w:rPr>
                <w:sz w:val="24"/>
                <w:szCs w:val="24"/>
                <w:lang w:val="uk-UA"/>
              </w:rPr>
              <w:t>айдержадміністрації</w:t>
            </w:r>
            <w:r>
              <w:rPr>
                <w:sz w:val="24"/>
                <w:szCs w:val="24"/>
                <w:lang w:val="uk-UA"/>
              </w:rPr>
              <w:t xml:space="preserve"> </w:t>
            </w:r>
            <w:r w:rsidRPr="00253B1E">
              <w:rPr>
                <w:sz w:val="24"/>
                <w:szCs w:val="24"/>
              </w:rPr>
              <w:t>по осінньому місячнику з благоустрою</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rPr>
                <w:sz w:val="24"/>
                <w:szCs w:val="24"/>
              </w:rPr>
            </w:pPr>
            <w:r w:rsidRPr="00253B1E">
              <w:rPr>
                <w:sz w:val="24"/>
                <w:szCs w:val="24"/>
              </w:rPr>
              <w:t>Вересень-</w:t>
            </w:r>
          </w:p>
          <w:p w:rsidR="00CC0321" w:rsidRPr="00253B1E" w:rsidRDefault="00CC0321" w:rsidP="00721DFA">
            <w:pPr>
              <w:rPr>
                <w:sz w:val="24"/>
                <w:szCs w:val="24"/>
              </w:rPr>
            </w:pPr>
            <w:r w:rsidRPr="00253B1E">
              <w:rPr>
                <w:sz w:val="24"/>
                <w:szCs w:val="24"/>
              </w:rPr>
              <w:t>жовтень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sidRPr="00253B1E">
              <w:rPr>
                <w:sz w:val="24"/>
                <w:szCs w:val="24"/>
              </w:rPr>
              <w:t>Контролювати проведення щорічної акції “За чисте довкілля”</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ind w:right="57"/>
              <w:rPr>
                <w:sz w:val="24"/>
                <w:szCs w:val="24"/>
              </w:rPr>
            </w:pPr>
            <w:r w:rsidRPr="00253B1E">
              <w:rPr>
                <w:sz w:val="24"/>
                <w:szCs w:val="24"/>
              </w:rPr>
              <w:t xml:space="preserve">Розпорядження </w:t>
            </w:r>
            <w:r>
              <w:rPr>
                <w:sz w:val="24"/>
                <w:szCs w:val="24"/>
                <w:lang w:val="uk-UA"/>
              </w:rPr>
              <w:t>Київської державної міської адміністрації</w:t>
            </w:r>
            <w:r w:rsidRPr="00253B1E">
              <w:rPr>
                <w:sz w:val="24"/>
                <w:szCs w:val="24"/>
              </w:rPr>
              <w:t xml:space="preserve">, </w:t>
            </w:r>
            <w:r>
              <w:rPr>
                <w:sz w:val="24"/>
                <w:szCs w:val="24"/>
                <w:lang w:val="uk-UA"/>
              </w:rPr>
              <w:t>р</w:t>
            </w:r>
            <w:r w:rsidRPr="003A24E7">
              <w:rPr>
                <w:sz w:val="24"/>
                <w:szCs w:val="24"/>
                <w:lang w:val="uk-UA"/>
              </w:rPr>
              <w:t>айдержадміністрації</w:t>
            </w:r>
            <w:r>
              <w:rPr>
                <w:sz w:val="24"/>
                <w:szCs w:val="24"/>
                <w:lang w:val="uk-UA"/>
              </w:rPr>
              <w:t xml:space="preserve"> </w:t>
            </w:r>
            <w:r w:rsidRPr="00253B1E">
              <w:rPr>
                <w:sz w:val="24"/>
                <w:szCs w:val="24"/>
              </w:rPr>
              <w:t>по весняному двомісячнику з благоустрою</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ind w:left="-108"/>
              <w:rPr>
                <w:sz w:val="24"/>
                <w:szCs w:val="24"/>
              </w:rPr>
            </w:pPr>
            <w:r w:rsidRPr="00253B1E">
              <w:rPr>
                <w:sz w:val="24"/>
                <w:szCs w:val="24"/>
              </w:rPr>
              <w:t>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53B1E" w:rsidRDefault="00CC0321" w:rsidP="00703B46">
            <w:pPr>
              <w:snapToGrid w:val="0"/>
              <w:ind w:right="57"/>
              <w:rPr>
                <w:sz w:val="24"/>
                <w:szCs w:val="24"/>
              </w:rPr>
            </w:pPr>
            <w:r>
              <w:rPr>
                <w:sz w:val="24"/>
                <w:szCs w:val="24"/>
              </w:rPr>
              <w:t xml:space="preserve">Контролювати проведення </w:t>
            </w:r>
            <w:r w:rsidRPr="00253B1E">
              <w:rPr>
                <w:sz w:val="24"/>
                <w:szCs w:val="24"/>
              </w:rPr>
              <w:t>конкурсів “Найкращий благоустрій території”, “Найкраща квіткова композиція”, “Найкраще озеленення подвір”я”, “Найкраще квіткове оформлення балконів”</w:t>
            </w:r>
          </w:p>
        </w:tc>
        <w:tc>
          <w:tcPr>
            <w:tcW w:w="3549" w:type="dxa"/>
            <w:tcBorders>
              <w:top w:val="single" w:sz="4" w:space="0" w:color="000000"/>
              <w:left w:val="single" w:sz="4" w:space="0" w:color="000000"/>
              <w:bottom w:val="single" w:sz="4" w:space="0" w:color="000000"/>
              <w:right w:val="nil"/>
            </w:tcBorders>
          </w:tcPr>
          <w:p w:rsidR="00CC0321" w:rsidRPr="00253B1E" w:rsidRDefault="00CC0321" w:rsidP="00703B46">
            <w:pPr>
              <w:ind w:right="57"/>
              <w:rPr>
                <w:sz w:val="24"/>
                <w:szCs w:val="24"/>
              </w:rPr>
            </w:pPr>
            <w:r w:rsidRPr="00253B1E">
              <w:rPr>
                <w:sz w:val="24"/>
                <w:szCs w:val="24"/>
              </w:rPr>
              <w:t xml:space="preserve">Розпорядження </w:t>
            </w:r>
            <w:r>
              <w:rPr>
                <w:sz w:val="24"/>
                <w:szCs w:val="24"/>
                <w:lang w:val="uk-UA"/>
              </w:rPr>
              <w:t>Київської державної міської адміністрації</w:t>
            </w:r>
            <w:r w:rsidRPr="00253B1E">
              <w:rPr>
                <w:sz w:val="24"/>
                <w:szCs w:val="24"/>
              </w:rPr>
              <w:t xml:space="preserve">, </w:t>
            </w:r>
            <w:r>
              <w:rPr>
                <w:sz w:val="24"/>
                <w:szCs w:val="24"/>
                <w:lang w:val="uk-UA"/>
              </w:rPr>
              <w:t>р</w:t>
            </w:r>
            <w:r w:rsidRPr="003A24E7">
              <w:rPr>
                <w:sz w:val="24"/>
                <w:szCs w:val="24"/>
                <w:lang w:val="uk-UA"/>
              </w:rPr>
              <w:t>айдержадміністрації</w:t>
            </w:r>
            <w:r>
              <w:rPr>
                <w:sz w:val="24"/>
                <w:szCs w:val="24"/>
                <w:lang w:val="uk-UA"/>
              </w:rPr>
              <w:t xml:space="preserve"> </w:t>
            </w:r>
            <w:r w:rsidRPr="00253B1E">
              <w:rPr>
                <w:sz w:val="24"/>
                <w:szCs w:val="24"/>
              </w:rPr>
              <w:t>по весняному двомісячнику з благоустрою</w:t>
            </w:r>
          </w:p>
        </w:tc>
        <w:tc>
          <w:tcPr>
            <w:tcW w:w="1134" w:type="dxa"/>
            <w:tcBorders>
              <w:top w:val="single" w:sz="4" w:space="0" w:color="000000"/>
              <w:left w:val="single" w:sz="4" w:space="0" w:color="000000"/>
              <w:bottom w:val="single" w:sz="4" w:space="0" w:color="000000"/>
              <w:right w:val="nil"/>
            </w:tcBorders>
          </w:tcPr>
          <w:p w:rsidR="00CC0321" w:rsidRPr="00253B1E" w:rsidRDefault="00CC0321" w:rsidP="00721DFA">
            <w:pPr>
              <w:snapToGrid w:val="0"/>
              <w:ind w:left="-108"/>
              <w:rPr>
                <w:sz w:val="24"/>
                <w:szCs w:val="24"/>
              </w:rPr>
            </w:pPr>
            <w:r w:rsidRPr="00253B1E">
              <w:rPr>
                <w:sz w:val="24"/>
                <w:szCs w:val="24"/>
              </w:rPr>
              <w:t>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Онишко В.А.</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Проводити засідання районної громадської комісії з житлових питань</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Прийняття та затвердження відповідних рішень по квартирних питаннях</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3"/>
              <w:tabs>
                <w:tab w:val="left" w:pos="708"/>
              </w:tabs>
              <w:ind w:left="-108"/>
              <w:jc w:val="center"/>
              <w:rPr>
                <w:szCs w:val="24"/>
              </w:rPr>
            </w:pPr>
            <w:r w:rsidRPr="0070661A">
              <w:rPr>
                <w:szCs w:val="24"/>
              </w:rPr>
              <w:t>Перша та третя п’ятниця місяця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left="8"/>
              <w:rPr>
                <w:color w:val="000000"/>
                <w:spacing w:val="-5"/>
                <w:sz w:val="24"/>
                <w:szCs w:val="24"/>
                <w:lang w:val="uk-UA"/>
              </w:rPr>
            </w:pPr>
            <w:r w:rsidRPr="0070661A">
              <w:rPr>
                <w:color w:val="000000"/>
                <w:spacing w:val="-5"/>
                <w:sz w:val="24"/>
                <w:szCs w:val="24"/>
                <w:lang w:val="uk-UA"/>
              </w:rPr>
              <w:t>Романова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sz w:val="24"/>
                <w:szCs w:val="24"/>
                <w:lang w:val="uk-UA"/>
              </w:rPr>
              <w:t>Провести роботу щодо забезпечення житлом 3 родини інвалідів війни, (інтернаціоналістів) та 8 родин черговиків квартирного обліку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sz w:val="24"/>
                <w:szCs w:val="24"/>
              </w:rPr>
              <w:t>Забезпечення конституційних прав громадян на житло</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3"/>
              <w:tabs>
                <w:tab w:val="left" w:pos="0"/>
              </w:tabs>
              <w:ind w:left="5"/>
              <w:jc w:val="center"/>
              <w:rPr>
                <w:color w:val="000000"/>
                <w:spacing w:val="-5"/>
                <w:szCs w:val="24"/>
              </w:rPr>
            </w:pPr>
            <w:r w:rsidRPr="0070661A">
              <w:rPr>
                <w:color w:val="000000"/>
                <w:spacing w:val="-5"/>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left="8"/>
              <w:rPr>
                <w:color w:val="000000"/>
                <w:spacing w:val="-5"/>
                <w:sz w:val="24"/>
                <w:szCs w:val="24"/>
                <w:lang w:val="uk-UA"/>
              </w:rPr>
            </w:pPr>
            <w:r w:rsidRPr="0070661A">
              <w:rPr>
                <w:color w:val="000000"/>
                <w:spacing w:val="-5"/>
                <w:sz w:val="24"/>
                <w:szCs w:val="24"/>
                <w:lang w:val="uk-UA"/>
              </w:rPr>
              <w:t>Романова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Здійснювати облік службової жилої площі організацій та установ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left="34" w:right="57"/>
              <w:rPr>
                <w:sz w:val="24"/>
                <w:szCs w:val="24"/>
                <w:lang w:val="uk-UA"/>
              </w:rPr>
            </w:pPr>
            <w:r w:rsidRPr="0070661A">
              <w:rPr>
                <w:sz w:val="24"/>
                <w:szCs w:val="24"/>
                <w:lang w:val="uk-UA"/>
              </w:rPr>
              <w:t>Для раціонального забезпечення  службовим житлом працівників згідно з займаними посадами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3"/>
              <w:tabs>
                <w:tab w:val="left" w:pos="708"/>
              </w:tabs>
              <w:jc w:val="center"/>
              <w:rPr>
                <w:szCs w:val="24"/>
              </w:rPr>
            </w:pPr>
            <w:r w:rsidRPr="0070661A">
              <w:rPr>
                <w:szCs w:val="24"/>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left="8"/>
              <w:rPr>
                <w:color w:val="000000"/>
                <w:spacing w:val="-5"/>
                <w:sz w:val="24"/>
                <w:szCs w:val="24"/>
                <w:lang w:val="uk-UA"/>
              </w:rPr>
            </w:pPr>
            <w:r w:rsidRPr="0070661A">
              <w:rPr>
                <w:color w:val="000000"/>
                <w:spacing w:val="-5"/>
                <w:sz w:val="24"/>
                <w:szCs w:val="24"/>
                <w:lang w:val="uk-UA"/>
              </w:rPr>
              <w:t>Романова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t xml:space="preserve">Проведення урочистої </w:t>
            </w:r>
            <w:r w:rsidRPr="00044C98">
              <w:t>церемонії покладання квітів до Пам'ятного знаку воїнам-інтернаціоналістам з нагоди Дня вшанування учасників бойових дій на території інших держав</w:t>
            </w:r>
            <w:r w:rsidRPr="00044C98">
              <w:rPr>
                <w:b/>
              </w:rPr>
              <w:t xml:space="preserve"> </w:t>
            </w:r>
          </w:p>
        </w:tc>
        <w:tc>
          <w:tcPr>
            <w:tcW w:w="3549"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rsidRPr="00044C98">
              <w:t>На виконання Закону України «Про об’єднання громадян»</w:t>
            </w:r>
          </w:p>
        </w:tc>
        <w:tc>
          <w:tcPr>
            <w:tcW w:w="1134" w:type="dxa"/>
            <w:tcBorders>
              <w:top w:val="single" w:sz="4" w:space="0" w:color="000000"/>
              <w:left w:val="single" w:sz="4" w:space="0" w:color="000000"/>
              <w:bottom w:val="single" w:sz="4" w:space="0" w:color="000000"/>
              <w:right w:val="nil"/>
            </w:tcBorders>
          </w:tcPr>
          <w:p w:rsidR="00CC0321" w:rsidRPr="00044C98" w:rsidRDefault="00CC0321" w:rsidP="00721DFA">
            <w:pPr>
              <w:pStyle w:val="af"/>
              <w:tabs>
                <w:tab w:val="left" w:pos="7131"/>
              </w:tabs>
              <w:spacing w:before="0" w:beforeAutospacing="0" w:after="0" w:afterAutospacing="0"/>
              <w:ind w:left="-101"/>
              <w:jc w:val="center"/>
            </w:pPr>
            <w:r w:rsidRPr="00044C98">
              <w:t>15.02.2013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Мерзенюк А.В.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rsidRPr="00044C98">
              <w:t xml:space="preserve">Проведення заходів щодо відзначення в районі 27-ї річниці Чорнобильської катастрофи </w:t>
            </w:r>
          </w:p>
        </w:tc>
        <w:tc>
          <w:tcPr>
            <w:tcW w:w="3549"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rsidRPr="00044C98">
              <w:t>На виконання Закону України «Про об’єднання громадян»</w:t>
            </w:r>
          </w:p>
        </w:tc>
        <w:tc>
          <w:tcPr>
            <w:tcW w:w="1134" w:type="dxa"/>
            <w:tcBorders>
              <w:top w:val="single" w:sz="4" w:space="0" w:color="000000"/>
              <w:left w:val="single" w:sz="4" w:space="0" w:color="000000"/>
              <w:bottom w:val="single" w:sz="4" w:space="0" w:color="000000"/>
              <w:right w:val="nil"/>
            </w:tcBorders>
          </w:tcPr>
          <w:p w:rsidR="00CC0321" w:rsidRPr="00044C98" w:rsidRDefault="00CC0321" w:rsidP="00721DFA">
            <w:pPr>
              <w:pStyle w:val="af"/>
              <w:tabs>
                <w:tab w:val="left" w:pos="7131"/>
              </w:tabs>
              <w:spacing w:before="0" w:beforeAutospacing="0" w:after="0" w:afterAutospacing="0"/>
              <w:ind w:left="-101"/>
              <w:jc w:val="center"/>
            </w:pPr>
            <w:r w:rsidRPr="00044C98">
              <w:t>25.04.2013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Мерзенюк А.В.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rsidRPr="00044C98">
              <w:t xml:space="preserve">Організувати та провести заходи щодо відзначення в Дарницькому районі </w:t>
            </w:r>
            <w:r>
              <w:t>міста</w:t>
            </w:r>
            <w:r w:rsidRPr="00044C98">
              <w:t xml:space="preserve"> Києва 68-ї річниці Перемоги у Великій Вітчизняній війні</w:t>
            </w:r>
          </w:p>
        </w:tc>
        <w:tc>
          <w:tcPr>
            <w:tcW w:w="3549" w:type="dxa"/>
            <w:tcBorders>
              <w:top w:val="single" w:sz="4" w:space="0" w:color="000000"/>
              <w:left w:val="single" w:sz="4" w:space="0" w:color="000000"/>
              <w:bottom w:val="single" w:sz="4" w:space="0" w:color="000000"/>
              <w:right w:val="nil"/>
            </w:tcBorders>
          </w:tcPr>
          <w:p w:rsidR="00CC0321" w:rsidRPr="00044C98" w:rsidRDefault="00CC0321" w:rsidP="00703B46">
            <w:pPr>
              <w:pStyle w:val="af"/>
              <w:tabs>
                <w:tab w:val="left" w:pos="7131"/>
              </w:tabs>
              <w:spacing w:before="0" w:beforeAutospacing="0" w:after="0" w:afterAutospacing="0"/>
              <w:ind w:right="57"/>
            </w:pPr>
            <w:r>
              <w:rPr>
                <w:bCs/>
              </w:rPr>
              <w:t>Закон</w:t>
            </w:r>
            <w:r w:rsidRPr="00044C98">
              <w:rPr>
                <w:bCs/>
              </w:rPr>
              <w:t xml:space="preserve"> України </w:t>
            </w:r>
            <w:bookmarkStart w:id="0" w:name="o2"/>
            <w:bookmarkEnd w:id="0"/>
            <w:r w:rsidRPr="00044C98">
              <w:rPr>
                <w:bCs/>
              </w:rPr>
              <w:t>«</w:t>
            </w:r>
            <w:r w:rsidRPr="00044C98">
              <w:t>Про увічнення Перемоги у Великій Вітчизняній війні 1941-1945 років»</w:t>
            </w:r>
          </w:p>
        </w:tc>
        <w:tc>
          <w:tcPr>
            <w:tcW w:w="1134" w:type="dxa"/>
            <w:tcBorders>
              <w:top w:val="single" w:sz="4" w:space="0" w:color="000000"/>
              <w:left w:val="single" w:sz="4" w:space="0" w:color="000000"/>
              <w:bottom w:val="single" w:sz="4" w:space="0" w:color="000000"/>
              <w:right w:val="nil"/>
            </w:tcBorders>
          </w:tcPr>
          <w:p w:rsidR="00CC0321" w:rsidRPr="00044C98" w:rsidRDefault="00CC0321" w:rsidP="00721DFA">
            <w:pPr>
              <w:pStyle w:val="af"/>
              <w:tabs>
                <w:tab w:val="left" w:pos="7131"/>
              </w:tabs>
              <w:spacing w:before="0" w:beforeAutospacing="0" w:after="0" w:afterAutospacing="0"/>
              <w:ind w:left="-101"/>
              <w:jc w:val="center"/>
            </w:pPr>
            <w:r w:rsidRPr="00044C98">
              <w:t>09.05.2013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Мерзенюк А.В.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5103"/>
              </w:tabs>
              <w:ind w:right="57"/>
              <w:rPr>
                <w:sz w:val="24"/>
                <w:szCs w:val="24"/>
              </w:rPr>
            </w:pPr>
            <w:r w:rsidRPr="0070661A">
              <w:rPr>
                <w:sz w:val="24"/>
                <w:szCs w:val="24"/>
              </w:rPr>
              <w:t>Координувати будівництво об’єктів освіти, комунального господарства, житлового будівництва, торгівлі, та побутового обслуговування, передбачених  Програмою соціально-економічного розвитку м.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Відповідно до Програми соціально-економічного розвитку м. Києва на 201</w:t>
            </w:r>
            <w:r>
              <w:rPr>
                <w:sz w:val="24"/>
                <w:szCs w:val="24"/>
              </w:rPr>
              <w:t xml:space="preserve">3 </w:t>
            </w:r>
            <w:r w:rsidRPr="0070661A">
              <w:rPr>
                <w:sz w:val="24"/>
                <w:szCs w:val="24"/>
              </w:rPr>
              <w:t>рік</w:t>
            </w:r>
            <w:r>
              <w:rPr>
                <w:sz w:val="24"/>
                <w:szCs w:val="24"/>
              </w:rPr>
              <w:t>,</w:t>
            </w:r>
            <w:r w:rsidRPr="0070661A">
              <w:rPr>
                <w:sz w:val="24"/>
                <w:szCs w:val="24"/>
              </w:rPr>
              <w:t xml:space="preserve"> на виконання ст.25 З</w:t>
            </w:r>
            <w:r w:rsidRPr="0070661A">
              <w:rPr>
                <w:sz w:val="24"/>
                <w:szCs w:val="24"/>
                <w:lang w:val="uk-UA"/>
              </w:rPr>
              <w:t xml:space="preserve">акону </w:t>
            </w:r>
            <w:r w:rsidRPr="0070661A">
              <w:rPr>
                <w:sz w:val="24"/>
                <w:szCs w:val="24"/>
              </w:rPr>
              <w:t>У</w:t>
            </w:r>
            <w:r w:rsidRPr="0070661A">
              <w:rPr>
                <w:sz w:val="24"/>
                <w:szCs w:val="24"/>
                <w:lang w:val="uk-UA"/>
              </w:rPr>
              <w:t>країни</w:t>
            </w:r>
            <w:r w:rsidRPr="0070661A">
              <w:rPr>
                <w:sz w:val="24"/>
                <w:szCs w:val="24"/>
              </w:rPr>
              <w:t xml:space="preserve"> “Про столицю України – місто-герой Київ”, “Про місцеві державні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num" w:pos="0"/>
                <w:tab w:val="left" w:pos="5103"/>
              </w:tabs>
              <w:ind w:left="0" w:firstLine="0"/>
              <w:jc w:val="center"/>
              <w:rPr>
                <w:szCs w:val="24"/>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5103"/>
              </w:tabs>
              <w:rPr>
                <w:color w:val="000000"/>
                <w:spacing w:val="-5"/>
                <w:sz w:val="24"/>
                <w:szCs w:val="24"/>
                <w:lang w:val="uk-UA"/>
              </w:rPr>
            </w:pPr>
            <w:r w:rsidRPr="0070661A">
              <w:rPr>
                <w:color w:val="000000"/>
                <w:spacing w:val="-5"/>
                <w:sz w:val="24"/>
                <w:szCs w:val="24"/>
                <w:lang w:val="uk-UA"/>
              </w:rPr>
              <w:t>Галіневська О.В.</w:t>
            </w:r>
          </w:p>
          <w:p w:rsidR="00CC0321" w:rsidRPr="0070661A" w:rsidRDefault="00CC0321" w:rsidP="00721DFA">
            <w:pPr>
              <w:tabs>
                <w:tab w:val="left" w:pos="5103"/>
              </w:tabs>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5103"/>
              </w:tabs>
              <w:ind w:right="57"/>
              <w:rPr>
                <w:sz w:val="24"/>
                <w:szCs w:val="24"/>
              </w:rPr>
            </w:pPr>
            <w:r w:rsidRPr="0070661A">
              <w:rPr>
                <w:sz w:val="24"/>
                <w:szCs w:val="24"/>
              </w:rPr>
              <w:lastRenderedPageBreak/>
              <w:t>Координувати забезпечення виконання Програми житлового будівництва по місту Києву на 2013 рік, а саме щодо завершення будівництва та введення в експлуатацію 14 житлових будинків на 4198 квартир  загальною площею 265,2 тис.кв.метрів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Pr>
                <w:sz w:val="24"/>
                <w:szCs w:val="24"/>
              </w:rPr>
              <w:t>В</w:t>
            </w:r>
            <w:r w:rsidRPr="0070661A">
              <w:rPr>
                <w:sz w:val="24"/>
                <w:szCs w:val="24"/>
              </w:rPr>
              <w:t>иконання ст.25 З</w:t>
            </w:r>
            <w:r w:rsidRPr="0070661A">
              <w:rPr>
                <w:sz w:val="24"/>
                <w:szCs w:val="24"/>
                <w:lang w:val="uk-UA"/>
              </w:rPr>
              <w:t xml:space="preserve">акону </w:t>
            </w:r>
            <w:r w:rsidRPr="0070661A">
              <w:rPr>
                <w:sz w:val="24"/>
                <w:szCs w:val="24"/>
              </w:rPr>
              <w:t>У</w:t>
            </w:r>
            <w:r w:rsidRPr="0070661A">
              <w:rPr>
                <w:sz w:val="24"/>
                <w:szCs w:val="24"/>
                <w:lang w:val="uk-UA"/>
              </w:rPr>
              <w:t>країни</w:t>
            </w:r>
            <w:r w:rsidRPr="0070661A">
              <w:rPr>
                <w:sz w:val="24"/>
                <w:szCs w:val="24"/>
              </w:rPr>
              <w:t xml:space="preserve"> “Про столицю України – місто-герой Київ”, ЗУ “Про місцеві державні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left" w:pos="5103"/>
              </w:tabs>
              <w:ind w:left="0" w:firstLine="0"/>
              <w:jc w:val="center"/>
              <w:rPr>
                <w:szCs w:val="24"/>
                <w:lang w:val="uk-UA"/>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tabs>
                <w:tab w:val="left" w:pos="5103"/>
              </w:tabs>
              <w:rPr>
                <w:color w:val="000000"/>
                <w:spacing w:val="-5"/>
                <w:sz w:val="24"/>
                <w:szCs w:val="24"/>
                <w:lang w:val="uk-UA"/>
              </w:rPr>
            </w:pPr>
            <w:r w:rsidRPr="0070661A">
              <w:rPr>
                <w:color w:val="000000"/>
                <w:spacing w:val="-5"/>
                <w:sz w:val="24"/>
                <w:szCs w:val="24"/>
                <w:lang w:val="uk-UA"/>
              </w:rPr>
              <w:t>Галіневська О.В.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5103"/>
              </w:tabs>
              <w:ind w:right="57"/>
              <w:rPr>
                <w:sz w:val="24"/>
                <w:szCs w:val="24"/>
              </w:rPr>
            </w:pPr>
            <w:r w:rsidRPr="0070661A">
              <w:rPr>
                <w:sz w:val="24"/>
                <w:szCs w:val="24"/>
              </w:rPr>
              <w:t>Приймати участь у проведенні громадського обговорення містобудівної документації в Дарницькому районі на  виконання доручень голови  та його заступників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Згідно з рішенням Київради</w:t>
            </w:r>
            <w:r w:rsidRPr="0070661A">
              <w:rPr>
                <w:sz w:val="24"/>
                <w:szCs w:val="24"/>
                <w:lang w:val="uk-UA"/>
              </w:rPr>
              <w:t xml:space="preserve"> </w:t>
            </w:r>
            <w:r w:rsidRPr="0070661A">
              <w:rPr>
                <w:sz w:val="24"/>
                <w:szCs w:val="24"/>
              </w:rPr>
              <w:t>від 16.06.05 N 438/3014</w:t>
            </w:r>
            <w:r w:rsidRPr="0070661A">
              <w:rPr>
                <w:sz w:val="24"/>
                <w:szCs w:val="24"/>
                <w:lang w:val="uk-UA"/>
              </w:rPr>
              <w:t xml:space="preserve"> </w:t>
            </w:r>
            <w:r w:rsidRPr="0070661A">
              <w:rPr>
                <w:sz w:val="24"/>
                <w:szCs w:val="24"/>
              </w:rPr>
              <w:t>„Про Порядок громадського обговорення містобудівної документації в м. Києві”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num" w:pos="0"/>
                <w:tab w:val="left" w:pos="5103"/>
              </w:tabs>
              <w:ind w:left="0" w:firstLine="0"/>
              <w:jc w:val="center"/>
              <w:rPr>
                <w:szCs w:val="24"/>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Галіневська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5103"/>
              </w:tabs>
              <w:ind w:right="57"/>
              <w:rPr>
                <w:sz w:val="24"/>
                <w:szCs w:val="24"/>
              </w:rPr>
            </w:pPr>
            <w:r w:rsidRPr="0070661A">
              <w:rPr>
                <w:sz w:val="24"/>
                <w:szCs w:val="24"/>
              </w:rPr>
              <w:t xml:space="preserve">Спільно з представниками будівельних  організацій, УЖГ, ЖЕК приймати  участь у проведенні  оперативних нарад по усуненню будівельних </w:t>
            </w:r>
            <w:r w:rsidRPr="0070661A">
              <w:rPr>
                <w:sz w:val="24"/>
                <w:szCs w:val="24"/>
                <w:lang w:val="uk-UA"/>
              </w:rPr>
              <w:t>н</w:t>
            </w:r>
            <w:r w:rsidRPr="0070661A">
              <w:rPr>
                <w:sz w:val="24"/>
                <w:szCs w:val="24"/>
              </w:rPr>
              <w:t>едоробок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5103"/>
              </w:tabs>
              <w:ind w:right="57"/>
              <w:rPr>
                <w:sz w:val="24"/>
                <w:szCs w:val="24"/>
              </w:rPr>
            </w:pPr>
            <w:r w:rsidRPr="0070661A">
              <w:rPr>
                <w:sz w:val="24"/>
                <w:szCs w:val="24"/>
              </w:rPr>
              <w:t>Відповідно до Положення про відділ будівництва, архітектури та землекористування на виконання З</w:t>
            </w:r>
            <w:r w:rsidRPr="0070661A">
              <w:rPr>
                <w:sz w:val="24"/>
                <w:szCs w:val="24"/>
                <w:lang w:val="uk-UA"/>
              </w:rPr>
              <w:t xml:space="preserve">акону </w:t>
            </w:r>
            <w:r w:rsidRPr="0070661A">
              <w:rPr>
                <w:sz w:val="24"/>
                <w:szCs w:val="24"/>
              </w:rPr>
              <w:t>У</w:t>
            </w:r>
            <w:r w:rsidRPr="0070661A">
              <w:rPr>
                <w:sz w:val="24"/>
                <w:szCs w:val="24"/>
                <w:lang w:val="uk-UA"/>
              </w:rPr>
              <w:t>країни</w:t>
            </w:r>
            <w:r w:rsidRPr="0070661A">
              <w:rPr>
                <w:sz w:val="24"/>
                <w:szCs w:val="24"/>
              </w:rPr>
              <w:t xml:space="preserve"> “Про місцеві державні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num" w:pos="0"/>
                <w:tab w:val="left" w:pos="5103"/>
              </w:tabs>
              <w:ind w:left="0" w:firstLine="0"/>
              <w:jc w:val="center"/>
              <w:rPr>
                <w:szCs w:val="24"/>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Галіневська О.В.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Проводити роботу з автопідприємствами та перевізниками району  по підвищенню рентабельності автоперевезень та переводу автотранспортних засобів на альтернативні види палива.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Покращення транспортного обслуговування та екологічного стану довкілля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num" w:pos="0"/>
                <w:tab w:val="left" w:pos="5103"/>
              </w:tabs>
              <w:ind w:left="0" w:firstLine="0"/>
              <w:jc w:val="center"/>
              <w:rPr>
                <w:szCs w:val="24"/>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Галіневська О.В.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rPr>
              <w:t>Координувати встановлення телефонів інвалідам та ветеранам Великої Вітчизняної війни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Забезпечення ветеранів та інвалідів ВВв телефонним зв’язком</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tabs>
                <w:tab w:val="clear" w:pos="720"/>
                <w:tab w:val="num" w:pos="0"/>
                <w:tab w:val="left" w:pos="5103"/>
              </w:tabs>
              <w:ind w:left="0" w:firstLine="0"/>
              <w:jc w:val="center"/>
              <w:rPr>
                <w:szCs w:val="24"/>
              </w:rPr>
            </w:pPr>
            <w:r w:rsidRPr="0070661A">
              <w:rPr>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Галіневська О.В.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5"/>
              <w:tabs>
                <w:tab w:val="clear" w:pos="1008"/>
                <w:tab w:val="num" w:pos="0"/>
              </w:tabs>
              <w:spacing w:before="0"/>
              <w:ind w:left="0" w:right="57" w:firstLine="0"/>
              <w:rPr>
                <w:rFonts w:ascii="Times New Roman" w:hAnsi="Times New Roman"/>
                <w:color w:val="000000"/>
                <w:spacing w:val="-5"/>
                <w:sz w:val="24"/>
                <w:szCs w:val="24"/>
                <w:lang w:val="uk-UA"/>
              </w:rPr>
            </w:pPr>
            <w:r w:rsidRPr="0070661A">
              <w:rPr>
                <w:rFonts w:ascii="Times New Roman" w:hAnsi="Times New Roman"/>
                <w:color w:val="000000"/>
                <w:spacing w:val="-5"/>
                <w:sz w:val="24"/>
                <w:szCs w:val="24"/>
                <w:lang w:val="uk-UA"/>
              </w:rPr>
              <w:t>Завершити організаційно-правові заходи щодо зміни найменування комунальних підприємств, які передані до сфери управління Дарницької районної в місті Києві державної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Рішення Київської міської ради від 06.10.2011 № 201/6417 «Про деякі питання діяльності комунальних підприємств та 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І півріччя 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a3"/>
              <w:rPr>
                <w:color w:val="000000"/>
                <w:spacing w:val="-5"/>
                <w:szCs w:val="24"/>
              </w:rPr>
            </w:pPr>
            <w:r w:rsidRPr="0070661A">
              <w:rPr>
                <w:color w:val="000000"/>
                <w:spacing w:val="-5"/>
                <w:szCs w:val="24"/>
              </w:rPr>
              <w:t>Созінова І.І.</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Положення про оренду майна територіальної громади міста Києва, затверджене рішенням Київської міської ради від 22.09.2011 № 34/6250.</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jc w:val="center"/>
              <w:rPr>
                <w:color w:val="000000"/>
                <w:spacing w:val="-5"/>
                <w:szCs w:val="24"/>
                <w:lang w:val="uk-UA"/>
              </w:rPr>
            </w:pPr>
            <w:r w:rsidRPr="0070661A">
              <w:rPr>
                <w:color w:val="000000"/>
                <w:spacing w:val="-5"/>
                <w:szCs w:val="24"/>
                <w:lang w:val="uk-UA"/>
              </w:rPr>
              <w:t>Постійно</w:t>
            </w:r>
          </w:p>
          <w:p w:rsidR="00CC0321" w:rsidRPr="0070661A" w:rsidRDefault="00CC0321" w:rsidP="00721DFA">
            <w:pPr>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a3"/>
              <w:rPr>
                <w:color w:val="000000"/>
                <w:spacing w:val="-5"/>
                <w:szCs w:val="24"/>
              </w:rPr>
            </w:pPr>
            <w:r w:rsidRPr="0070661A">
              <w:rPr>
                <w:color w:val="000000"/>
                <w:spacing w:val="-5"/>
                <w:szCs w:val="24"/>
              </w:rPr>
              <w:t>Созінова І.І.</w:t>
            </w:r>
          </w:p>
          <w:p w:rsidR="00CC0321" w:rsidRPr="0070661A" w:rsidRDefault="00CC0321" w:rsidP="00721DFA">
            <w:pPr>
              <w:pStyle w:val="a3"/>
              <w:rPr>
                <w:color w:val="000000"/>
                <w:spacing w:val="-5"/>
                <w:szCs w:val="24"/>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Здійснювати аналіз діяльності підприємств та проводити балансові комісії за його результатами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Рішення Київради від 28.10.2010 № 183/4995 «Про окремі питання організації управління районами в м. Києві»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3"/>
              <w:ind w:left="0" w:firstLine="0"/>
              <w:jc w:val="center"/>
              <w:rPr>
                <w:color w:val="000000"/>
                <w:spacing w:val="-5"/>
                <w:szCs w:val="24"/>
                <w:lang w:val="uk-UA"/>
              </w:rPr>
            </w:pPr>
            <w:r w:rsidRPr="0070661A">
              <w:rPr>
                <w:color w:val="000000"/>
                <w:spacing w:val="-5"/>
                <w:szCs w:val="24"/>
                <w:lang w:val="uk-UA"/>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a3"/>
              <w:rPr>
                <w:color w:val="000000"/>
                <w:spacing w:val="-5"/>
                <w:szCs w:val="24"/>
              </w:rPr>
            </w:pPr>
            <w:r w:rsidRPr="0070661A">
              <w:rPr>
                <w:color w:val="000000"/>
                <w:spacing w:val="-5"/>
                <w:szCs w:val="24"/>
              </w:rPr>
              <w:t>Созінова І.І.</w:t>
            </w:r>
          </w:p>
          <w:p w:rsidR="00CC0321" w:rsidRPr="0070661A" w:rsidRDefault="00CC0321" w:rsidP="00721DFA">
            <w:pPr>
              <w:pStyle w:val="a3"/>
              <w:rPr>
                <w:color w:val="000000"/>
                <w:spacing w:val="-5"/>
                <w:szCs w:val="24"/>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Здійснити перевірки суб'єктів господарювання, підприємств, установ та організацій різних форм власності з питань охорони праці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Відповідно до Закону України „Про охорону праці” від 14.10.1992 № 2695-ХІІ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lang w:val="uk-UA"/>
              </w:rPr>
            </w:pPr>
            <w:r w:rsidRPr="0070661A">
              <w:rPr>
                <w:sz w:val="24"/>
                <w:szCs w:val="24"/>
                <w:lang w:val="uk-UA"/>
              </w:rPr>
              <w:t>Козлов Г.В.</w:t>
            </w:r>
          </w:p>
          <w:p w:rsidR="00CC0321" w:rsidRPr="0070661A" w:rsidRDefault="00CC0321" w:rsidP="00721DFA">
            <w:pPr>
              <w:rPr>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lastRenderedPageBreak/>
              <w:t>Проводити перевірки  дитячих ігрових та спортивних майданчиків,  атракціонів, що розміщені на території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Відповідно до Закону України „Про охорону праці” від 14.10.1992 № 2695-ХІІ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ІІ-ІІІ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sz w:val="24"/>
                <w:szCs w:val="24"/>
                <w:lang w:val="uk-UA"/>
              </w:rPr>
              <w:t>Козлов Г.В.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Підготувати пропозиції до Переліку природоохоронних заходів, які фінансуватимуться у 2013 році за рахунок коштів Київського міського фонду охорони навколишнього природного середовища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 від "Про затвердження переліку видів діяльності, що належать до природоохоронних заходів", Рішення КМР від 27.02.2003р. №320/480 «Про нову редакцію Положення про Київський міський фонд охорони навколишнього природного середовища, затвердженого рішенням Київради від 24.09.98 N 10/111»</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ІV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21"/>
              <w:snapToGrid w:val="0"/>
              <w:ind w:firstLine="8"/>
              <w:jc w:val="left"/>
              <w:rPr>
                <w:rFonts w:eastAsia="Times New Roman"/>
                <w:color w:val="000000"/>
                <w:spacing w:val="-5"/>
                <w:lang w:eastAsia="ar-SA"/>
              </w:rPr>
            </w:pPr>
            <w:r w:rsidRPr="0070661A">
              <w:rPr>
                <w:rFonts w:eastAsia="Times New Roman"/>
                <w:color w:val="000000"/>
                <w:spacing w:val="-5"/>
                <w:lang w:eastAsia="ar-SA"/>
              </w:rPr>
              <w:t>Марченко Л.В.</w:t>
            </w:r>
          </w:p>
          <w:p w:rsidR="00CC0321" w:rsidRPr="0070661A" w:rsidRDefault="00CC0321" w:rsidP="00721DFA">
            <w:pPr>
              <w:pStyle w:val="21"/>
              <w:snapToGrid w:val="0"/>
              <w:ind w:firstLine="8"/>
              <w:jc w:val="left"/>
              <w:rPr>
                <w:rFonts w:eastAsia="Times New Roman"/>
                <w:color w:val="000000"/>
                <w:spacing w:val="-5"/>
                <w:lang w:eastAsia="ar-S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Скласти перелік екологічно небезпечних підприємств, розташованих на території Дарницького району м. Києва:</w:t>
            </w:r>
          </w:p>
          <w:p w:rsidR="00CC0321" w:rsidRPr="0070661A" w:rsidRDefault="00CC0321" w:rsidP="00703B46">
            <w:pPr>
              <w:numPr>
                <w:ilvl w:val="0"/>
                <w:numId w:val="8"/>
              </w:numPr>
              <w:snapToGrid w:val="0"/>
              <w:ind w:left="0" w:right="57"/>
              <w:rPr>
                <w:color w:val="000000"/>
                <w:spacing w:val="-5"/>
                <w:sz w:val="24"/>
                <w:szCs w:val="24"/>
                <w:lang w:val="uk-UA"/>
              </w:rPr>
            </w:pPr>
            <w:r w:rsidRPr="0070661A">
              <w:rPr>
                <w:color w:val="000000"/>
                <w:spacing w:val="-5"/>
                <w:sz w:val="24"/>
                <w:szCs w:val="24"/>
                <w:lang w:val="uk-UA"/>
              </w:rPr>
              <w:t>збір та аналіз інформації;</w:t>
            </w:r>
          </w:p>
          <w:p w:rsidR="00CC0321" w:rsidRPr="0070661A" w:rsidRDefault="00CC0321" w:rsidP="00703B46">
            <w:pPr>
              <w:numPr>
                <w:ilvl w:val="0"/>
                <w:numId w:val="8"/>
              </w:numPr>
              <w:snapToGrid w:val="0"/>
              <w:ind w:left="0" w:right="57"/>
              <w:rPr>
                <w:color w:val="000000"/>
                <w:spacing w:val="-5"/>
                <w:sz w:val="24"/>
                <w:szCs w:val="24"/>
                <w:lang w:val="uk-UA"/>
              </w:rPr>
            </w:pPr>
            <w:r w:rsidRPr="0070661A">
              <w:rPr>
                <w:color w:val="000000"/>
                <w:spacing w:val="-5"/>
                <w:sz w:val="24"/>
                <w:szCs w:val="24"/>
                <w:lang w:val="uk-UA"/>
              </w:rPr>
              <w:t>узагальнення та складення переліку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Відповідно до Постанови Кабінету Міністрів України від 27.07.1995 № 554 "Про перелік видів діяльності та об'єктів, що становлять підвищену екологічну небезпеку"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І квартал</w:t>
            </w:r>
          </w:p>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Марченко Л.В.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Скласти перелік підприємств, яким необхідно отримати дозволи та ліміти на утворення та розміщення відходів на 2014 рік:</w:t>
            </w:r>
          </w:p>
          <w:p w:rsidR="00CC0321" w:rsidRPr="0070661A" w:rsidRDefault="00CC0321" w:rsidP="00703B46">
            <w:pPr>
              <w:numPr>
                <w:ilvl w:val="0"/>
                <w:numId w:val="9"/>
              </w:numPr>
              <w:snapToGrid w:val="0"/>
              <w:ind w:left="0" w:right="57"/>
              <w:rPr>
                <w:color w:val="000000"/>
                <w:spacing w:val="-5"/>
                <w:sz w:val="24"/>
                <w:szCs w:val="24"/>
                <w:lang w:val="uk-UA"/>
              </w:rPr>
            </w:pPr>
            <w:r w:rsidRPr="0070661A">
              <w:rPr>
                <w:color w:val="000000"/>
                <w:spacing w:val="-5"/>
                <w:sz w:val="24"/>
                <w:szCs w:val="24"/>
                <w:lang w:val="uk-UA"/>
              </w:rPr>
              <w:t>надання до Головного управління екології та охорони природних ресурсів;</w:t>
            </w:r>
          </w:p>
          <w:p w:rsidR="00CC0321" w:rsidRPr="0070661A" w:rsidRDefault="00CC0321" w:rsidP="00703B46">
            <w:pPr>
              <w:numPr>
                <w:ilvl w:val="0"/>
                <w:numId w:val="9"/>
              </w:numPr>
              <w:snapToGrid w:val="0"/>
              <w:ind w:left="0" w:right="57"/>
              <w:rPr>
                <w:color w:val="000000"/>
                <w:spacing w:val="-5"/>
                <w:sz w:val="24"/>
                <w:szCs w:val="24"/>
                <w:lang w:val="uk-UA"/>
              </w:rPr>
            </w:pPr>
            <w:r w:rsidRPr="0070661A">
              <w:rPr>
                <w:color w:val="000000"/>
                <w:spacing w:val="-5"/>
                <w:sz w:val="24"/>
                <w:szCs w:val="24"/>
                <w:lang w:val="uk-UA"/>
              </w:rPr>
              <w:t>уточнення переліку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Відповідно до Закону України "Про відходи" Постанови Кабінету Міністрів України від 03.08.1998 № 1218 "Про затвердження Порядку розроблення,  затвердження і перегляду лімітів на утворення та розміщення відходів", Розпорядження Київської міської державної адміністрації від 20.07.2004 № 1316 "Про здійснення процедури затвердження лімітів на утворення та розміщення відходів для підприємств, установ та організацій-суб'єктів господарської діяльності у м. Києві"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до 10.01.2013</w:t>
            </w:r>
            <w:r>
              <w:rPr>
                <w:color w:val="000000"/>
                <w:spacing w:val="-5"/>
                <w:sz w:val="24"/>
                <w:szCs w:val="24"/>
                <w:lang w:val="uk-UA"/>
              </w:rPr>
              <w:t>,</w:t>
            </w:r>
            <w:r w:rsidRPr="0070661A">
              <w:rPr>
                <w:color w:val="000000"/>
                <w:spacing w:val="-5"/>
                <w:sz w:val="24"/>
                <w:szCs w:val="24"/>
                <w:lang w:val="uk-UA"/>
              </w:rPr>
              <w:t xml:space="preserve"> 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Марченко Л.В.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Вносити зміни та доповнення до Екологічного паспорту Дарницького району м.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Відповідно до Протоколу доручень, напрацьованих на апаратній нараді у голови Дарницької районної у м. Києві державної адміністрації 08.06.2010</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до 31.01 та 31.07</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Марченко Л.В.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Провести збір інформації про обсяги накопичення відпрацьованих люмінесцентних ламп в установах, що фінансуються за рахунок місцевого бюджету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Відповідно до Закону України "Про відходи"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t>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Марченко Л.В.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Поновити інформацію про реєстр Місць видалення відходів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color w:val="000000"/>
                <w:spacing w:val="-5"/>
                <w:sz w:val="24"/>
                <w:szCs w:val="24"/>
                <w:lang w:val="uk-UA"/>
              </w:rPr>
            </w:pPr>
            <w:r w:rsidRPr="0070661A">
              <w:rPr>
                <w:color w:val="000000"/>
                <w:spacing w:val="-5"/>
                <w:sz w:val="24"/>
                <w:szCs w:val="24"/>
                <w:lang w:val="uk-UA"/>
              </w:rPr>
              <w:t xml:space="preserve">Відповідно до Постанови Кабінету Міністрів України від 03.08.1998 № 1216 "Про затвердження </w:t>
            </w:r>
            <w:r w:rsidRPr="0070661A">
              <w:rPr>
                <w:color w:val="000000"/>
                <w:spacing w:val="-5"/>
                <w:sz w:val="24"/>
                <w:szCs w:val="24"/>
                <w:lang w:val="uk-UA"/>
              </w:rPr>
              <w:lastRenderedPageBreak/>
              <w:t>Порядку ведення реєстру місць видалення відходів"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color w:val="000000"/>
                <w:spacing w:val="-5"/>
                <w:sz w:val="24"/>
                <w:szCs w:val="24"/>
                <w:lang w:val="uk-UA"/>
              </w:rPr>
            </w:pPr>
            <w:r w:rsidRPr="0070661A">
              <w:rPr>
                <w:color w:val="000000"/>
                <w:spacing w:val="-5"/>
                <w:sz w:val="24"/>
                <w:szCs w:val="24"/>
                <w:lang w:val="uk-UA"/>
              </w:rPr>
              <w:lastRenderedPageBreak/>
              <w:t>ІІІ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Марченко Л.В.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lastRenderedPageBreak/>
              <w:t>Провести інструктажі по протипожежній безпеці співробітників райдержадміністрації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Вимоги Правил пожежної безпеки.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a"/>
              <w:jc w:val="center"/>
              <w:rPr>
                <w:color w:val="000000"/>
                <w:spacing w:val="-5"/>
                <w:sz w:val="24"/>
                <w:lang w:eastAsia="ar-SA"/>
              </w:rPr>
            </w:pPr>
            <w:r w:rsidRPr="0070661A">
              <w:rPr>
                <w:color w:val="000000"/>
                <w:spacing w:val="-5"/>
                <w:sz w:val="24"/>
                <w:lang w:eastAsia="ar-SA"/>
              </w:rPr>
              <w:t>2-й та 4-й квартали</w:t>
            </w:r>
          </w:p>
          <w:p w:rsidR="00CC0321" w:rsidRPr="0070661A" w:rsidRDefault="00CC0321" w:rsidP="00721DFA">
            <w:pPr>
              <w:pStyle w:val="aa"/>
              <w:jc w:val="center"/>
              <w:rPr>
                <w:color w:val="000000"/>
                <w:spacing w:val="-5"/>
                <w:sz w:val="24"/>
                <w:lang w:eastAsia="ar-S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Дідус О.О.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Забезпечити повірку вогнегасників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Вимоги Правил пожежної безпеки.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a"/>
              <w:jc w:val="center"/>
              <w:rPr>
                <w:color w:val="000000"/>
                <w:spacing w:val="-5"/>
                <w:sz w:val="24"/>
                <w:lang w:eastAsia="ar-SA"/>
              </w:rPr>
            </w:pPr>
            <w:r w:rsidRPr="0070661A">
              <w:rPr>
                <w:color w:val="000000"/>
                <w:spacing w:val="-5"/>
                <w:sz w:val="24"/>
                <w:lang w:eastAsia="ar-SA"/>
              </w:rPr>
              <w:t>Листопад</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Дідус О.О.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 xml:space="preserve">Забезпечити повірку лічильника теплової енергії у приміщенні за адресою вул. О. Кошиця, 11 </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Підготовка  до опалювального сезону 2012/2013 року.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a"/>
              <w:jc w:val="center"/>
              <w:rPr>
                <w:color w:val="000000"/>
                <w:spacing w:val="-5"/>
                <w:sz w:val="24"/>
                <w:lang w:eastAsia="ar-SA"/>
              </w:rPr>
            </w:pPr>
            <w:r w:rsidRPr="0070661A">
              <w:rPr>
                <w:color w:val="000000"/>
                <w:spacing w:val="-5"/>
                <w:sz w:val="24"/>
                <w:lang w:eastAsia="ar-SA"/>
              </w:rPr>
              <w:t>Вересень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Дідус О.О.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Укласти угоди з  забезпечення необхідними послугами для стабільного функціонування господарського обладнання  та діяльності підрозділів адміністрації на 2013 рік (після затвердження кошторису на 2013 бюджетний рік)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Вимоги по забезпеченню потреб життєдіяльності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a"/>
              <w:jc w:val="center"/>
              <w:rPr>
                <w:color w:val="000000"/>
                <w:spacing w:val="-5"/>
                <w:sz w:val="24"/>
                <w:lang w:eastAsia="ar-SA"/>
              </w:rPr>
            </w:pPr>
            <w:r w:rsidRPr="0070661A">
              <w:rPr>
                <w:color w:val="000000"/>
                <w:spacing w:val="-5"/>
                <w:sz w:val="24"/>
                <w:lang w:eastAsia="ar-SA"/>
              </w:rPr>
              <w:t>Лютий</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Дідус О.О.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Забезпечити потреби у господарських та канцелярських товарах відділи адміністрації (відповідно до виділених коштів)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a"/>
              <w:ind w:right="57"/>
              <w:rPr>
                <w:color w:val="000000"/>
                <w:spacing w:val="-5"/>
                <w:sz w:val="24"/>
                <w:lang w:eastAsia="ar-SA"/>
              </w:rPr>
            </w:pPr>
            <w:r w:rsidRPr="0070661A">
              <w:rPr>
                <w:color w:val="000000"/>
                <w:spacing w:val="-5"/>
                <w:sz w:val="24"/>
                <w:lang w:eastAsia="ar-SA"/>
              </w:rPr>
              <w:t>Вимога Закону України.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a"/>
              <w:jc w:val="center"/>
              <w:rPr>
                <w:color w:val="000000"/>
                <w:spacing w:val="-5"/>
                <w:sz w:val="24"/>
                <w:lang w:eastAsia="ar-SA"/>
              </w:rPr>
            </w:pPr>
            <w:r w:rsidRPr="0070661A">
              <w:rPr>
                <w:color w:val="000000"/>
                <w:spacing w:val="-5"/>
                <w:sz w:val="24"/>
                <w:lang w:eastAsia="ar-S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Дідус О.О.</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 xml:space="preserve">Здійснювати контроль за організацію роботи КП </w:t>
            </w:r>
            <w:r w:rsidRPr="00352C42">
              <w:rPr>
                <w:sz w:val="24"/>
                <w:szCs w:val="24"/>
              </w:rPr>
              <w:t>“</w:t>
            </w:r>
            <w:r w:rsidRPr="00352C42">
              <w:rPr>
                <w:sz w:val="24"/>
                <w:szCs w:val="24"/>
                <w:lang w:val="uk-UA"/>
              </w:rPr>
              <w:t>ДЗз</w:t>
            </w:r>
            <w:r w:rsidRPr="00352C42">
              <w:rPr>
                <w:sz w:val="24"/>
                <w:szCs w:val="24"/>
              </w:rPr>
              <w:t>УЖГ</w:t>
            </w:r>
            <w:r w:rsidRPr="00352C42">
              <w:rPr>
                <w:sz w:val="24"/>
                <w:szCs w:val="24"/>
                <w:lang w:val="uk-UA"/>
              </w:rPr>
              <w:t xml:space="preserve"> Дарницького району м. Києва</w:t>
            </w:r>
            <w:r w:rsidRPr="00352C42">
              <w:rPr>
                <w:sz w:val="24"/>
                <w:szCs w:val="24"/>
              </w:rPr>
              <w:t>”</w:t>
            </w:r>
            <w:r w:rsidRPr="0070661A">
              <w:rPr>
                <w:sz w:val="24"/>
                <w:szCs w:val="24"/>
              </w:rPr>
              <w:t xml:space="preserve"> , КП “Господар” та комунальних служб району по забезпеченню безперебійної роботи інженерного обладнання житлових будинків.</w:t>
            </w:r>
          </w:p>
        </w:tc>
        <w:tc>
          <w:tcPr>
            <w:tcW w:w="3549" w:type="dxa"/>
            <w:tcBorders>
              <w:top w:val="single" w:sz="4" w:space="0" w:color="000000"/>
              <w:left w:val="single" w:sz="4" w:space="0" w:color="000000"/>
              <w:bottom w:val="single" w:sz="4" w:space="0" w:color="000000"/>
              <w:right w:val="nil"/>
            </w:tcBorders>
          </w:tcPr>
          <w:p w:rsidR="00CC0321" w:rsidRPr="006D66A6" w:rsidRDefault="00CC0321" w:rsidP="00703B46">
            <w:pPr>
              <w:pStyle w:val="3"/>
              <w:ind w:left="0" w:right="57" w:firstLine="0"/>
              <w:rPr>
                <w:szCs w:val="24"/>
                <w:lang w:val="uk-UA"/>
              </w:rPr>
            </w:pPr>
            <w:r w:rsidRPr="0070661A">
              <w:rPr>
                <w:szCs w:val="24"/>
              </w:rPr>
              <w:t>Згідно з Положенням</w:t>
            </w:r>
            <w:r w:rsidRPr="0070661A">
              <w:rPr>
                <w:szCs w:val="24"/>
                <w:lang w:val="uk-UA"/>
              </w:rPr>
              <w:t xml:space="preserve"> </w:t>
            </w:r>
            <w:r w:rsidRPr="0070661A">
              <w:rPr>
                <w:szCs w:val="24"/>
              </w:rPr>
              <w:t>про управління</w:t>
            </w:r>
            <w:r>
              <w:rPr>
                <w:szCs w:val="24"/>
                <w:lang w:val="uk-UA"/>
              </w:rPr>
              <w:t xml:space="preserve"> житлово – комунального господарства</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lang w:val="uk-UA"/>
              </w:rPr>
              <w:t>П</w:t>
            </w:r>
            <w:r w:rsidRPr="0070661A">
              <w:rPr>
                <w:sz w:val="24"/>
                <w:szCs w:val="24"/>
              </w:rPr>
              <w:t>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sz w:val="24"/>
                <w:szCs w:val="24"/>
              </w:rPr>
              <w:t>Бігун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Створювати ОСББ в житлових будинках Дарницького району м.Києва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Протокольні доручення Київської державної міської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sz w:val="24"/>
                <w:szCs w:val="24"/>
              </w:rPr>
              <w:t xml:space="preserve">Бігун В.В. </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Узагальнювати інформацію щодо оснащення житлового фонду району засобами обліку споживання води та теплової енергії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1"/>
              <w:ind w:right="57"/>
              <w:rPr>
                <w:rFonts w:ascii="Times New Roman" w:hAnsi="Times New Roman"/>
                <w:sz w:val="24"/>
                <w:szCs w:val="24"/>
              </w:rPr>
            </w:pPr>
            <w:r w:rsidRPr="0070661A">
              <w:rPr>
                <w:rFonts w:ascii="Times New Roman" w:hAnsi="Times New Roman"/>
                <w:sz w:val="24"/>
                <w:szCs w:val="24"/>
              </w:rPr>
              <w:t>Згідно з Положенням про управління</w:t>
            </w:r>
            <w:r>
              <w:rPr>
                <w:rFonts w:ascii="Times New Roman" w:hAnsi="Times New Roman"/>
                <w:sz w:val="24"/>
                <w:szCs w:val="24"/>
              </w:rPr>
              <w:t xml:space="preserve"> </w:t>
            </w:r>
            <w:r w:rsidRPr="0075762F">
              <w:rPr>
                <w:rFonts w:ascii="Times New Roman" w:hAnsi="Times New Roman"/>
                <w:sz w:val="24"/>
                <w:szCs w:val="24"/>
              </w:rPr>
              <w:t>управління житлово – комунального господарства</w:t>
            </w:r>
          </w:p>
        </w:tc>
        <w:tc>
          <w:tcPr>
            <w:tcW w:w="1134" w:type="dxa"/>
            <w:tcBorders>
              <w:top w:val="single" w:sz="4" w:space="0" w:color="000000"/>
              <w:left w:val="single" w:sz="4" w:space="0" w:color="000000"/>
              <w:bottom w:val="single" w:sz="4" w:space="0" w:color="000000"/>
              <w:right w:val="nil"/>
            </w:tcBorders>
          </w:tcPr>
          <w:p w:rsidR="00CC0321" w:rsidRPr="00352C42" w:rsidRDefault="00CC0321" w:rsidP="00721DFA">
            <w:pPr>
              <w:jc w:val="center"/>
              <w:rPr>
                <w:sz w:val="24"/>
                <w:szCs w:val="24"/>
                <w:lang w:val="uk-UA"/>
              </w:rPr>
            </w:pPr>
            <w:r w:rsidRPr="0070661A">
              <w:rPr>
                <w:sz w:val="24"/>
                <w:szCs w:val="24"/>
              </w:rPr>
              <w:t>Щоквартально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a3"/>
              <w:rPr>
                <w:szCs w:val="24"/>
              </w:rPr>
            </w:pPr>
            <w:r w:rsidRPr="0070661A">
              <w:rPr>
                <w:szCs w:val="24"/>
              </w:rPr>
              <w:t xml:space="preserve">Бігун В.В. </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Взяти участь у комплексної перевірки стану реалізації державної політики у сфері цивільного захисту та організації роботи з питань техногенної і пожежної безпеки в місті Києві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ind w:left="34"/>
              <w:jc w:val="center"/>
              <w:rPr>
                <w:sz w:val="24"/>
                <w:szCs w:val="24"/>
              </w:rPr>
            </w:pPr>
            <w:r w:rsidRPr="0070661A">
              <w:rPr>
                <w:sz w:val="24"/>
                <w:szCs w:val="24"/>
              </w:rPr>
              <w:t>Лютий</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firstLine="7"/>
              <w:rPr>
                <w:color w:val="000000"/>
                <w:spacing w:val="-5"/>
                <w:sz w:val="24"/>
                <w:szCs w:val="24"/>
                <w:lang w:val="uk-UA"/>
              </w:rPr>
            </w:pPr>
            <w:r w:rsidRPr="0070661A">
              <w:rPr>
                <w:color w:val="000000"/>
                <w:spacing w:val="-5"/>
                <w:sz w:val="24"/>
                <w:szCs w:val="24"/>
                <w:lang w:val="uk-UA"/>
              </w:rPr>
              <w:t>Петриченко І.М.</w:t>
            </w:r>
          </w:p>
          <w:p w:rsidR="00CC0321" w:rsidRPr="0070661A" w:rsidRDefault="00CC0321" w:rsidP="00721DFA">
            <w:pPr>
              <w:ind w:firstLine="7"/>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Розробити та здійснити комплекс заходів щодо запобігання виникненню надзвичайних ситуацій (зменшення втрат) під час льодоходу, повені та паводків у 2013 році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Лютий, березень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firstLine="7"/>
              <w:rPr>
                <w:color w:val="000000"/>
                <w:spacing w:val="-5"/>
                <w:sz w:val="24"/>
                <w:szCs w:val="24"/>
                <w:lang w:val="uk-UA"/>
              </w:rPr>
            </w:pPr>
            <w:r w:rsidRPr="0070661A">
              <w:rPr>
                <w:color w:val="000000"/>
                <w:spacing w:val="-5"/>
                <w:sz w:val="24"/>
                <w:szCs w:val="24"/>
                <w:lang w:val="uk-UA"/>
              </w:rPr>
              <w:t>Петриченко І. М.</w:t>
            </w:r>
          </w:p>
          <w:p w:rsidR="00CC0321" w:rsidRPr="0070661A" w:rsidRDefault="00CC0321" w:rsidP="00721DFA">
            <w:pPr>
              <w:ind w:firstLine="7"/>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 xml:space="preserve">Провести перевірку стану готовності державних, комунальних, об’єктових аварійно-рятувальних служб та формувань, а також аварійно-рятувальних служб </w:t>
            </w:r>
            <w:r w:rsidRPr="0070661A">
              <w:rPr>
                <w:sz w:val="24"/>
                <w:szCs w:val="24"/>
              </w:rPr>
              <w:lastRenderedPageBreak/>
              <w:t>громадських організацій до дій за призначенням</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21DFA">
            <w:pPr>
              <w:ind w:right="57"/>
              <w:rPr>
                <w:sz w:val="24"/>
                <w:szCs w:val="24"/>
              </w:rPr>
            </w:pPr>
            <w:r w:rsidRPr="0070661A">
              <w:rPr>
                <w:sz w:val="24"/>
                <w:szCs w:val="24"/>
              </w:rPr>
              <w:lastRenderedPageBreak/>
              <w:t xml:space="preserve">На виконання розпорядження Київської державної міської адміністрації від 20.12.2012 № 2284 "Про затвердження Плану основних заходів цивільного </w:t>
            </w:r>
            <w:r w:rsidRPr="0070661A">
              <w:rPr>
                <w:sz w:val="24"/>
                <w:szCs w:val="24"/>
              </w:rPr>
              <w:lastRenderedPageBreak/>
              <w:t>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ind w:left="34"/>
              <w:jc w:val="center"/>
              <w:rPr>
                <w:sz w:val="24"/>
                <w:szCs w:val="24"/>
              </w:rPr>
            </w:pPr>
            <w:r w:rsidRPr="0070661A">
              <w:rPr>
                <w:sz w:val="24"/>
                <w:szCs w:val="24"/>
              </w:rPr>
              <w:lastRenderedPageBreak/>
              <w:t>Березень-червень,</w:t>
            </w:r>
          </w:p>
          <w:p w:rsidR="00CC0321" w:rsidRPr="0070661A" w:rsidRDefault="00CC0321" w:rsidP="00721DFA">
            <w:pPr>
              <w:jc w:val="center"/>
              <w:rPr>
                <w:sz w:val="24"/>
                <w:szCs w:val="24"/>
              </w:rPr>
            </w:pPr>
            <w:r w:rsidRPr="0070661A">
              <w:rPr>
                <w:sz w:val="24"/>
                <w:szCs w:val="24"/>
              </w:rPr>
              <w:t>листопад-грудень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firstLine="7"/>
              <w:rPr>
                <w:color w:val="000000"/>
                <w:spacing w:val="-5"/>
                <w:sz w:val="24"/>
                <w:szCs w:val="24"/>
                <w:lang w:val="uk-UA"/>
              </w:rPr>
            </w:pPr>
            <w:r w:rsidRPr="0070661A">
              <w:rPr>
                <w:color w:val="000000"/>
                <w:spacing w:val="-5"/>
                <w:sz w:val="24"/>
                <w:szCs w:val="24"/>
                <w:lang w:val="uk-UA"/>
              </w:rPr>
              <w:t>Петриченко І. М.</w:t>
            </w:r>
          </w:p>
          <w:p w:rsidR="00CC0321" w:rsidRPr="0070661A" w:rsidRDefault="00CC0321" w:rsidP="00721DFA">
            <w:pPr>
              <w:ind w:firstLine="7"/>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lastRenderedPageBreak/>
              <w:t>Підготувати пропозиції до проекту розпорядження Кабінету Міністрів України “Про затвердження плану основних заходів цивільного захисту на 2014 рік”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До</w:t>
            </w:r>
          </w:p>
          <w:p w:rsidR="00CC0321" w:rsidRPr="0070661A" w:rsidRDefault="00CC0321" w:rsidP="00721DFA">
            <w:pPr>
              <w:jc w:val="center"/>
              <w:rPr>
                <w:sz w:val="24"/>
                <w:szCs w:val="24"/>
              </w:rPr>
            </w:pPr>
            <w:r w:rsidRPr="0070661A">
              <w:rPr>
                <w:sz w:val="24"/>
                <w:szCs w:val="24"/>
              </w:rPr>
              <w:t>01 липня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firstLine="7"/>
              <w:rPr>
                <w:color w:val="000000"/>
                <w:spacing w:val="-5"/>
                <w:sz w:val="24"/>
                <w:szCs w:val="24"/>
                <w:lang w:val="uk-UA"/>
              </w:rPr>
            </w:pPr>
            <w:r w:rsidRPr="0070661A">
              <w:rPr>
                <w:color w:val="000000"/>
                <w:spacing w:val="-5"/>
                <w:sz w:val="24"/>
                <w:szCs w:val="24"/>
                <w:lang w:val="uk-UA"/>
              </w:rPr>
              <w:t>Петриченко І.М.</w:t>
            </w:r>
          </w:p>
          <w:p w:rsidR="00CC0321" w:rsidRPr="0070661A" w:rsidRDefault="00CC0321" w:rsidP="00721DFA">
            <w:pPr>
              <w:ind w:firstLine="7"/>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Провести науково-практичну конференцію за темою: “Стан сейсмічної стійкості будівель та споруд житлового та промислового призначення в Україні. Методика прогнозування наслідків землетрусу”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Серпень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ind w:firstLine="7"/>
              <w:rPr>
                <w:color w:val="000000"/>
                <w:spacing w:val="-5"/>
                <w:sz w:val="24"/>
                <w:szCs w:val="24"/>
                <w:lang w:val="uk-UA"/>
              </w:rPr>
            </w:pPr>
            <w:r w:rsidRPr="0070661A">
              <w:rPr>
                <w:color w:val="000000"/>
                <w:spacing w:val="-5"/>
                <w:sz w:val="24"/>
                <w:szCs w:val="24"/>
                <w:lang w:val="uk-UA"/>
              </w:rPr>
              <w:t>Петриченко І. М.</w:t>
            </w:r>
          </w:p>
          <w:p w:rsidR="00CC0321" w:rsidRPr="0070661A" w:rsidRDefault="00CC0321" w:rsidP="00721DFA">
            <w:pPr>
              <w:ind w:firstLine="7"/>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Провести перевірку стану готовності до використання за призначенням систем централізованого оповіщення (комплексної) загальнодержавної, спеціальної «Сигнал-Д», регіональних із доведенням до населення навчальної інформації у сфері цивільного захисту через засоби масової інформації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ind w:left="34"/>
              <w:jc w:val="center"/>
              <w:rPr>
                <w:sz w:val="24"/>
                <w:szCs w:val="24"/>
              </w:rPr>
            </w:pPr>
            <w:r w:rsidRPr="0070661A">
              <w:rPr>
                <w:sz w:val="24"/>
                <w:szCs w:val="24"/>
              </w:rPr>
              <w:t>Листопад</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Взяти участь у зборах керівного складу центральних та місцевих органів виконавчої влади, підбиття підсумків роботи у сфері цивільного захисту у 2013 році, визначення основних завдань на 2014 рік</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27"/>
              <w:tabs>
                <w:tab w:val="left" w:pos="4253"/>
              </w:tabs>
              <w:jc w:val="center"/>
              <w:rPr>
                <w:rFonts w:ascii="Times New Roman" w:hAnsi="Times New Roman"/>
                <w:sz w:val="24"/>
                <w:szCs w:val="24"/>
                <w:lang w:val="ru-RU" w:eastAsia="ar-SA"/>
              </w:rPr>
            </w:pPr>
            <w:r w:rsidRPr="0070661A">
              <w:rPr>
                <w:rFonts w:ascii="Times New Roman" w:hAnsi="Times New Roman"/>
                <w:sz w:val="24"/>
                <w:szCs w:val="24"/>
                <w:lang w:val="ru-RU" w:eastAsia="ar-SA"/>
              </w:rPr>
              <w:t>Грудень</w:t>
            </w:r>
          </w:p>
          <w:p w:rsidR="00CC0321" w:rsidRPr="0070661A" w:rsidRDefault="00CC0321" w:rsidP="00721DFA">
            <w:pPr>
              <w:spacing w:line="235" w:lineRule="auto"/>
              <w:jc w:val="center"/>
              <w:rPr>
                <w:sz w:val="24"/>
                <w:szCs w:val="24"/>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Провести роботу щодо створення матеріального резерву всіх рівнів для запобігання виникнення і ліквідації наслідків можливих надзвичайних ситуацій згідно із затвердженою номенклатурою (не менш як 55 відсотків потреби)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Взяти участь у комплексної перевірки стану готовності лісопаркових господарств міста до пожежонебезпечного періоду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17-20</w:t>
            </w:r>
          </w:p>
          <w:p w:rsidR="00CC0321" w:rsidRPr="0070661A" w:rsidRDefault="00CC0321" w:rsidP="00721DFA">
            <w:pPr>
              <w:jc w:val="center"/>
              <w:rPr>
                <w:sz w:val="24"/>
                <w:szCs w:val="24"/>
              </w:rPr>
            </w:pPr>
            <w:r w:rsidRPr="0070661A">
              <w:rPr>
                <w:sz w:val="24"/>
                <w:szCs w:val="24"/>
              </w:rPr>
              <w:t>квітня</w:t>
            </w:r>
          </w:p>
          <w:p w:rsidR="00CC0321" w:rsidRPr="0070661A" w:rsidRDefault="00CC0321" w:rsidP="00721DFA">
            <w:pPr>
              <w:jc w:val="center"/>
              <w:rPr>
                <w:sz w:val="24"/>
                <w:szCs w:val="24"/>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Провести перевірку готовності місць масового відпочинку населення на водних об’єктах м. Києва та рятувальних станцій (постів) на воді до купального сезону</w:t>
            </w:r>
          </w:p>
          <w:p w:rsidR="00CC0321" w:rsidRPr="0070661A" w:rsidRDefault="00CC0321" w:rsidP="00703B46">
            <w:pPr>
              <w:ind w:right="57"/>
              <w:rPr>
                <w:sz w:val="24"/>
                <w:szCs w:val="24"/>
              </w:rPr>
            </w:pP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10-23</w:t>
            </w:r>
          </w:p>
          <w:p w:rsidR="00CC0321" w:rsidRPr="0070661A" w:rsidRDefault="00CC0321" w:rsidP="00721DFA">
            <w:pPr>
              <w:jc w:val="center"/>
              <w:rPr>
                <w:sz w:val="24"/>
                <w:szCs w:val="24"/>
              </w:rPr>
            </w:pPr>
            <w:r w:rsidRPr="0070661A">
              <w:rPr>
                <w:sz w:val="24"/>
                <w:szCs w:val="24"/>
              </w:rPr>
              <w:t>травня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lastRenderedPageBreak/>
              <w:t>Здійснити перевірку готовності комунальних служб району до осінньо-зимового сезону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rPr>
            </w:pPr>
            <w:r w:rsidRPr="0070661A">
              <w:rPr>
                <w:sz w:val="24"/>
                <w:szCs w:val="24"/>
              </w:rPr>
              <w:t>На виконання розпорядження Київської державної міської адміністрації від 20.12.2012 № 2284 "Про затвердження Плану основних заходів цивільного захисту м. Києва на 2013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sz w:val="24"/>
                <w:szCs w:val="24"/>
              </w:rPr>
            </w:pPr>
            <w:r w:rsidRPr="0070661A">
              <w:rPr>
                <w:sz w:val="24"/>
                <w:szCs w:val="24"/>
              </w:rPr>
              <w:t>03-05</w:t>
            </w:r>
          </w:p>
          <w:p w:rsidR="00CC0321" w:rsidRPr="0070661A" w:rsidRDefault="00CC0321" w:rsidP="00721DFA">
            <w:pPr>
              <w:jc w:val="center"/>
              <w:rPr>
                <w:sz w:val="24"/>
                <w:szCs w:val="24"/>
              </w:rPr>
            </w:pPr>
            <w:r w:rsidRPr="0070661A">
              <w:rPr>
                <w:sz w:val="24"/>
                <w:szCs w:val="24"/>
              </w:rPr>
              <w:t>жовтня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Петриченко І. 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Провести </w:t>
            </w:r>
            <w:r>
              <w:rPr>
                <w:color w:val="000000"/>
                <w:sz w:val="24"/>
                <w:szCs w:val="24"/>
                <w:lang w:val="uk-UA"/>
              </w:rPr>
              <w:t xml:space="preserve">серед учнів закладів освіти </w:t>
            </w:r>
            <w:r w:rsidRPr="00E6499C">
              <w:rPr>
                <w:color w:val="000000"/>
                <w:sz w:val="24"/>
                <w:szCs w:val="24"/>
                <w:lang w:val="uk-UA"/>
              </w:rPr>
              <w:t xml:space="preserve">районний конкурс команд КВК «Школа жартів» на тему: </w:t>
            </w:r>
            <w:r w:rsidRPr="00E6499C">
              <w:rPr>
                <w:color w:val="000000"/>
                <w:sz w:val="24"/>
                <w:szCs w:val="24"/>
              </w:rPr>
              <w:t>“</w:t>
            </w:r>
            <w:r w:rsidRPr="00E6499C">
              <w:rPr>
                <w:color w:val="000000"/>
                <w:sz w:val="24"/>
                <w:szCs w:val="24"/>
                <w:lang w:val="uk-UA"/>
              </w:rPr>
              <w:t>Театр. Театр. Театр…</w:t>
            </w:r>
            <w:r w:rsidRPr="00E6499C">
              <w:rPr>
                <w:color w:val="000000"/>
                <w:sz w:val="24"/>
                <w:szCs w:val="24"/>
              </w:rPr>
              <w:t>”</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Плану проведення міських масових заходів для школярів у 2013 році</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До 31.01.13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w:t>
            </w:r>
            <w:r>
              <w:rPr>
                <w:color w:val="000000"/>
                <w:sz w:val="24"/>
                <w:szCs w:val="24"/>
                <w:lang w:val="uk-UA"/>
              </w:rPr>
              <w:t xml:space="preserve"> </w:t>
            </w:r>
            <w:r w:rsidRPr="00E6499C">
              <w:rPr>
                <w:color w:val="000000"/>
                <w:sz w:val="24"/>
                <w:szCs w:val="24"/>
                <w:lang w:val="uk-UA"/>
              </w:rPr>
              <w:t xml:space="preserve">фінал районного етапу </w:t>
            </w:r>
            <w:r w:rsidRPr="00E6499C">
              <w:rPr>
                <w:color w:val="000000"/>
                <w:sz w:val="24"/>
                <w:szCs w:val="24"/>
                <w:lang w:val="en-US"/>
              </w:rPr>
              <w:t>V</w:t>
            </w:r>
            <w:r w:rsidRPr="00E6499C">
              <w:rPr>
                <w:color w:val="000000"/>
                <w:sz w:val="24"/>
                <w:szCs w:val="24"/>
                <w:lang w:val="uk-UA"/>
              </w:rPr>
              <w:t xml:space="preserve">І Всеукраїнського фестивалю-конкурсу </w:t>
            </w:r>
            <w:r w:rsidRPr="00E6499C">
              <w:rPr>
                <w:color w:val="000000"/>
                <w:sz w:val="24"/>
                <w:szCs w:val="24"/>
              </w:rPr>
              <w:t>“</w:t>
            </w:r>
            <w:r w:rsidRPr="00E6499C">
              <w:rPr>
                <w:color w:val="000000"/>
                <w:sz w:val="24"/>
                <w:szCs w:val="24"/>
                <w:lang w:val="uk-UA"/>
              </w:rPr>
              <w:t>Молодь обирає здоров’я</w:t>
            </w:r>
            <w:r w:rsidRPr="00E6499C">
              <w:rPr>
                <w:color w:val="000000"/>
                <w:sz w:val="24"/>
                <w:szCs w:val="24"/>
              </w:rPr>
              <w:t>”</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міської цільової програми «Освіта Києва. 2011-2015 роки»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07.02.13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18"/>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Провести районний огляд-конкурс дитячих театральних колективів </w:t>
            </w:r>
            <w:r w:rsidRPr="00E6499C">
              <w:rPr>
                <w:color w:val="000000"/>
                <w:sz w:val="24"/>
                <w:szCs w:val="24"/>
              </w:rPr>
              <w:t>“</w:t>
            </w:r>
            <w:r w:rsidRPr="00E6499C">
              <w:rPr>
                <w:color w:val="000000"/>
                <w:sz w:val="24"/>
                <w:szCs w:val="24"/>
                <w:lang w:val="uk-UA"/>
              </w:rPr>
              <w:t>Срібне джерело</w:t>
            </w:r>
            <w:r w:rsidRPr="00E6499C">
              <w:rPr>
                <w:color w:val="000000"/>
                <w:sz w:val="24"/>
                <w:szCs w:val="24"/>
              </w:rPr>
              <w:t>”</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Плану проведення міських масових заходів для школярів у 2013 році</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 xml:space="preserve">Протягом лютого </w:t>
            </w:r>
            <w:r>
              <w:rPr>
                <w:color w:val="000000"/>
                <w:sz w:val="24"/>
                <w:szCs w:val="24"/>
                <w:lang w:val="uk-UA"/>
              </w:rPr>
              <w:t>(</w:t>
            </w:r>
            <w:r w:rsidRPr="00E6499C">
              <w:rPr>
                <w:color w:val="000000"/>
                <w:sz w:val="24"/>
                <w:szCs w:val="24"/>
                <w:lang w:val="uk-UA"/>
              </w:rPr>
              <w:t>за окремим графіком</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районний конкурс-фестиваль КВК дружин юних пожежників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Положення "Про міський фестиваль команд веселих та кмітливих юних пожежників" та з метою популяризації руху дружин юних пожежників, професії пожежника</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5-6.03.</w:t>
            </w:r>
            <w:r>
              <w:rPr>
                <w:color w:val="000000"/>
                <w:sz w:val="24"/>
                <w:szCs w:val="24"/>
                <w:lang w:val="uk-UA"/>
              </w:rPr>
              <w:t>20</w:t>
            </w:r>
            <w:r w:rsidRPr="00E6499C">
              <w:rPr>
                <w:color w:val="000000"/>
                <w:sz w:val="24"/>
                <w:szCs w:val="24"/>
                <w:lang w:val="uk-UA"/>
              </w:rPr>
              <w:t>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Провести районний конкурс-фестиваль закордонних держав </w:t>
            </w:r>
            <w:r w:rsidRPr="00E6499C">
              <w:rPr>
                <w:color w:val="000000"/>
                <w:sz w:val="24"/>
                <w:szCs w:val="24"/>
              </w:rPr>
              <w:t>“</w:t>
            </w:r>
            <w:r w:rsidRPr="00E6499C">
              <w:rPr>
                <w:color w:val="000000"/>
                <w:sz w:val="24"/>
                <w:szCs w:val="24"/>
                <w:lang w:val="uk-UA"/>
              </w:rPr>
              <w:t>Діалог держав: партнерство в освіті</w:t>
            </w:r>
            <w:r w:rsidRPr="00E6499C">
              <w:rPr>
                <w:color w:val="000000"/>
                <w:sz w:val="24"/>
                <w:szCs w:val="24"/>
              </w:rPr>
              <w:t>”</w:t>
            </w:r>
            <w:r w:rsidRPr="00E6499C">
              <w:rPr>
                <w:color w:val="000000"/>
                <w:sz w:val="24"/>
                <w:szCs w:val="24"/>
                <w:lang w:val="uk-UA"/>
              </w:rPr>
              <w:t>.</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Плану проведення міських масових заходів для школярів у 2013 році</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до 22.03.2013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районні змагання з плавання  серед дітей дошкільного віку</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Pr>
                <w:color w:val="000000"/>
                <w:sz w:val="24"/>
                <w:szCs w:val="24"/>
                <w:lang w:val="uk-UA"/>
              </w:rPr>
              <w:t>На виконання</w:t>
            </w:r>
            <w:r w:rsidRPr="00E6499C">
              <w:rPr>
                <w:color w:val="000000"/>
                <w:sz w:val="24"/>
                <w:szCs w:val="24"/>
                <w:lang w:val="uk-UA"/>
              </w:rPr>
              <w:t xml:space="preserve"> Закону України «Про фізичну культуру і спорт», Положення про організацію фізичного виховання і масового спорту в дошкільних, загальноосвітніх і професійно-технічних навчальних закладах України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18</w:t>
            </w:r>
            <w:r w:rsidRPr="00E6499C">
              <w:rPr>
                <w:color w:val="000000"/>
                <w:sz w:val="24"/>
                <w:szCs w:val="24"/>
              </w:rPr>
              <w:t>.0</w:t>
            </w:r>
            <w:r w:rsidRPr="00E6499C">
              <w:rPr>
                <w:color w:val="000000"/>
                <w:sz w:val="24"/>
                <w:szCs w:val="24"/>
                <w:lang w:val="uk-UA"/>
              </w:rPr>
              <w:t>3 –</w:t>
            </w:r>
            <w:r>
              <w:rPr>
                <w:color w:val="000000"/>
                <w:sz w:val="24"/>
                <w:szCs w:val="24"/>
                <w:lang w:val="uk-UA"/>
              </w:rPr>
              <w:t xml:space="preserve"> </w:t>
            </w:r>
            <w:r w:rsidRPr="00E6499C">
              <w:rPr>
                <w:color w:val="000000"/>
                <w:sz w:val="24"/>
                <w:szCs w:val="24"/>
                <w:lang w:val="uk-UA"/>
              </w:rPr>
              <w:t>22</w:t>
            </w:r>
            <w:r w:rsidRPr="00E6499C">
              <w:rPr>
                <w:color w:val="000000"/>
                <w:sz w:val="24"/>
                <w:szCs w:val="24"/>
              </w:rPr>
              <w:t>.03</w:t>
            </w:r>
            <w:r w:rsidRPr="00E6499C">
              <w:rPr>
                <w:color w:val="000000"/>
                <w:sz w:val="24"/>
                <w:szCs w:val="24"/>
                <w:lang w:val="uk-UA"/>
              </w:rPr>
              <w:t>.2013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районні змагання з міні-футболу «Футбольна надія Дарниці» серед учнів 3-4, 5-6 класів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міської цільової програми «Освіта Києва. 2011-2015 роки»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25.03-29.03.2013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Провести </w:t>
            </w:r>
            <w:r w:rsidRPr="00E6499C">
              <w:rPr>
                <w:color w:val="000000"/>
                <w:sz w:val="24"/>
                <w:szCs w:val="24"/>
                <w:lang w:val="en-US"/>
              </w:rPr>
              <w:t>XX</w:t>
            </w:r>
            <w:r w:rsidRPr="00E6499C">
              <w:rPr>
                <w:color w:val="000000"/>
                <w:sz w:val="24"/>
                <w:szCs w:val="24"/>
                <w:lang w:val="uk-UA"/>
              </w:rPr>
              <w:t>ІХ районну  виставку-конкурс  науково-технічної творчості школярів.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rPr>
            </w:pPr>
            <w:r w:rsidRPr="00E6499C">
              <w:rPr>
                <w:color w:val="000000"/>
                <w:sz w:val="24"/>
                <w:szCs w:val="24"/>
                <w:lang w:val="uk-UA"/>
              </w:rPr>
              <w:t xml:space="preserve">На виконання Закону України </w:t>
            </w:r>
            <w:r w:rsidRPr="00E6499C">
              <w:rPr>
                <w:color w:val="000000"/>
                <w:sz w:val="24"/>
                <w:szCs w:val="24"/>
              </w:rPr>
              <w:t>“</w:t>
            </w:r>
            <w:r w:rsidRPr="00E6499C">
              <w:rPr>
                <w:color w:val="000000"/>
                <w:sz w:val="24"/>
                <w:szCs w:val="24"/>
                <w:lang w:val="uk-UA"/>
              </w:rPr>
              <w:t>Про позашкільну освіту</w:t>
            </w:r>
            <w:r w:rsidRPr="00E6499C">
              <w:rPr>
                <w:color w:val="000000"/>
                <w:sz w:val="24"/>
                <w:szCs w:val="24"/>
              </w:rPr>
              <w:t>”</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Pr>
                <w:color w:val="000000"/>
                <w:sz w:val="24"/>
                <w:szCs w:val="24"/>
                <w:lang w:val="uk-UA"/>
              </w:rPr>
              <w:t>з</w:t>
            </w:r>
            <w:r w:rsidRPr="00E6499C">
              <w:rPr>
                <w:color w:val="000000"/>
                <w:sz w:val="24"/>
                <w:szCs w:val="24"/>
                <w:lang w:val="uk-UA"/>
              </w:rPr>
              <w:t xml:space="preserve"> 25.03.13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відбірковий етап X</w:t>
            </w:r>
            <w:r w:rsidRPr="00E6499C">
              <w:rPr>
                <w:color w:val="000000"/>
                <w:sz w:val="24"/>
                <w:szCs w:val="24"/>
                <w:lang w:val="en-US"/>
              </w:rPr>
              <w:t>V</w:t>
            </w:r>
            <w:r w:rsidRPr="00E6499C">
              <w:rPr>
                <w:color w:val="000000"/>
                <w:sz w:val="24"/>
                <w:szCs w:val="24"/>
                <w:lang w:val="uk-UA"/>
              </w:rPr>
              <w:t>ІІ районного фестивалю дитячої творчості «Талановита малеча».</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ст. 7 Закону України «Про дошкільну освіту», виявлення обдарованих дітей, популяризація системи дошкільної освіти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en-US"/>
              </w:rPr>
              <w:t>08.04 – 16.</w:t>
            </w:r>
            <w:r w:rsidRPr="00E6499C">
              <w:rPr>
                <w:color w:val="000000"/>
                <w:sz w:val="24"/>
                <w:szCs w:val="24"/>
                <w:lang w:val="uk-UA"/>
              </w:rPr>
              <w:t>04.13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звітно-виборчу конференцію Дарницької районної ради старшокласників.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21DFA">
            <w:pPr>
              <w:ind w:right="57"/>
              <w:rPr>
                <w:color w:val="000000"/>
                <w:sz w:val="24"/>
                <w:szCs w:val="24"/>
                <w:lang w:val="uk-UA"/>
              </w:rPr>
            </w:pPr>
            <w:r w:rsidRPr="00E6499C">
              <w:rPr>
                <w:color w:val="000000"/>
                <w:sz w:val="24"/>
                <w:szCs w:val="24"/>
                <w:lang w:val="uk-UA"/>
              </w:rPr>
              <w:t>На виконання міської цільової програми «Освіта Києва. 2011-2015 роки»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15.04.13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фінал X</w:t>
            </w:r>
            <w:r w:rsidRPr="00E6499C">
              <w:rPr>
                <w:color w:val="000000"/>
                <w:sz w:val="24"/>
                <w:szCs w:val="24"/>
                <w:lang w:val="en-US"/>
              </w:rPr>
              <w:t>V</w:t>
            </w:r>
            <w:r w:rsidRPr="00E6499C">
              <w:rPr>
                <w:color w:val="000000"/>
                <w:sz w:val="24"/>
                <w:szCs w:val="24"/>
                <w:lang w:val="uk-UA"/>
              </w:rPr>
              <w:t xml:space="preserve">ІІ районного фестивалю дитячої творчості </w:t>
            </w:r>
            <w:r w:rsidRPr="00E6499C">
              <w:rPr>
                <w:color w:val="000000"/>
                <w:sz w:val="24"/>
                <w:szCs w:val="24"/>
                <w:lang w:val="uk-UA"/>
              </w:rPr>
              <w:lastRenderedPageBreak/>
              <w:t>«Талановита малеча».</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lastRenderedPageBreak/>
              <w:t xml:space="preserve">На виконання ст. 7 Закону України «Про дошкільну освіту», </w:t>
            </w:r>
            <w:r w:rsidRPr="00E6499C">
              <w:rPr>
                <w:color w:val="000000"/>
                <w:sz w:val="24"/>
                <w:szCs w:val="24"/>
                <w:lang w:val="uk-UA"/>
              </w:rPr>
              <w:lastRenderedPageBreak/>
              <w:t>виявлення обдарованих дітей, популяризація системи дошкільної освіти</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lastRenderedPageBreak/>
              <w:t>25</w:t>
            </w:r>
            <w:r w:rsidRPr="00E6499C">
              <w:rPr>
                <w:color w:val="000000"/>
                <w:sz w:val="24"/>
                <w:szCs w:val="24"/>
              </w:rPr>
              <w:t>.04</w:t>
            </w:r>
            <w:r w:rsidRPr="00E6499C">
              <w:rPr>
                <w:color w:val="000000"/>
                <w:sz w:val="24"/>
                <w:szCs w:val="24"/>
                <w:lang w:val="uk-UA"/>
              </w:rPr>
              <w:t>.13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Pr>
                <w:color w:val="000000"/>
                <w:sz w:val="24"/>
                <w:szCs w:val="24"/>
                <w:lang w:val="uk-UA"/>
              </w:rPr>
              <w:lastRenderedPageBreak/>
              <w:t xml:space="preserve">Організувати роботу </w:t>
            </w:r>
            <w:r w:rsidRPr="00E6499C">
              <w:rPr>
                <w:color w:val="000000"/>
                <w:sz w:val="24"/>
                <w:szCs w:val="24"/>
                <w:lang w:val="uk-UA"/>
              </w:rPr>
              <w:t xml:space="preserve">пришкільних </w:t>
            </w:r>
            <w:r>
              <w:rPr>
                <w:color w:val="000000"/>
                <w:sz w:val="24"/>
                <w:szCs w:val="24"/>
                <w:lang w:val="uk-UA"/>
              </w:rPr>
              <w:t>таборів відпочинку та</w:t>
            </w:r>
            <w:r w:rsidRPr="00E6499C">
              <w:rPr>
                <w:color w:val="000000"/>
                <w:sz w:val="24"/>
                <w:szCs w:val="24"/>
                <w:lang w:val="uk-UA"/>
              </w:rPr>
              <w:t>трудових об’єднань старшокласників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На виконання Закону України “Про оздоровлення та відпочинок дітей” від 04.09.08  № 375-УІ, розпоряджень </w:t>
            </w:r>
            <w:r>
              <w:rPr>
                <w:sz w:val="24"/>
                <w:szCs w:val="24"/>
                <w:lang w:val="uk-UA"/>
              </w:rPr>
              <w:t>Київської державної міської адміністрації</w:t>
            </w:r>
            <w:r w:rsidRPr="00E6499C">
              <w:rPr>
                <w:color w:val="000000"/>
                <w:sz w:val="24"/>
                <w:szCs w:val="24"/>
                <w:lang w:val="uk-UA"/>
              </w:rPr>
              <w:t xml:space="preserve">, </w:t>
            </w:r>
            <w:r w:rsidRPr="008450EC">
              <w:rPr>
                <w:color w:val="000000"/>
                <w:sz w:val="24"/>
                <w:szCs w:val="24"/>
                <w:lang w:val="uk-UA"/>
              </w:rPr>
              <w:t>Дарницької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03.06-26.06.13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sz w:val="24"/>
                <w:szCs w:val="24"/>
                <w:lang w:val="uk-UA"/>
              </w:rPr>
            </w:pPr>
            <w:r w:rsidRPr="00E6499C">
              <w:rPr>
                <w:sz w:val="24"/>
                <w:szCs w:val="24"/>
                <w:lang w:val="uk-UA"/>
              </w:rPr>
              <w:t>Організувати роботу щодо проведення державної підсумкової атестації.</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sz w:val="24"/>
                <w:szCs w:val="24"/>
                <w:lang w:val="uk-UA"/>
              </w:rPr>
            </w:pPr>
            <w:r w:rsidRPr="00E6499C">
              <w:rPr>
                <w:sz w:val="24"/>
                <w:szCs w:val="24"/>
                <w:lang w:val="uk-UA"/>
              </w:rPr>
              <w:t>На виконання Закону України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sz w:val="24"/>
                <w:szCs w:val="24"/>
                <w:lang w:val="uk-UA"/>
              </w:rPr>
            </w:pPr>
            <w:r w:rsidRPr="00E6499C">
              <w:rPr>
                <w:sz w:val="24"/>
                <w:szCs w:val="24"/>
                <w:lang w:val="uk-UA"/>
              </w:rPr>
              <w:t>Травень –червень 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rFonts w:eastAsia="Calibri"/>
                <w:sz w:val="24"/>
                <w:szCs w:val="24"/>
                <w:lang w:val="uk-UA"/>
              </w:rPr>
            </w:pPr>
            <w:r w:rsidRPr="00E6499C">
              <w:rPr>
                <w:rFonts w:eastAsia="Calibri"/>
                <w:sz w:val="24"/>
                <w:szCs w:val="24"/>
                <w:lang w:val="uk-UA"/>
              </w:rPr>
              <w:t>Провести урочисті свята з нагоди вручення документів про освіту випускникам 11-х класів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rFonts w:eastAsia="Calibri"/>
                <w:sz w:val="24"/>
                <w:szCs w:val="24"/>
                <w:lang w:val="uk-UA"/>
              </w:rPr>
            </w:pPr>
            <w:r w:rsidRPr="00E6499C">
              <w:rPr>
                <w:rFonts w:eastAsia="Calibri"/>
                <w:sz w:val="24"/>
                <w:szCs w:val="24"/>
                <w:lang w:val="uk-UA"/>
              </w:rPr>
              <w:t>На виконання Закону України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rFonts w:eastAsia="Calibri"/>
                <w:sz w:val="24"/>
                <w:szCs w:val="24"/>
                <w:lang w:val="uk-UA"/>
              </w:rPr>
            </w:pPr>
            <w:r w:rsidRPr="00E6499C">
              <w:rPr>
                <w:rFonts w:eastAsia="Calibri"/>
                <w:sz w:val="24"/>
                <w:szCs w:val="24"/>
                <w:lang w:val="uk-UA"/>
              </w:rPr>
              <w:t>01.06.13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sz w:val="24"/>
                <w:szCs w:val="24"/>
                <w:lang w:val="uk-UA"/>
              </w:rPr>
            </w:pPr>
            <w:r w:rsidRPr="00E6499C">
              <w:rPr>
                <w:color w:val="000000"/>
                <w:sz w:val="24"/>
                <w:szCs w:val="24"/>
                <w:lang w:val="uk-UA"/>
              </w:rPr>
              <w:t>Провести</w:t>
            </w:r>
            <w:r>
              <w:rPr>
                <w:color w:val="000000"/>
                <w:sz w:val="24"/>
                <w:szCs w:val="24"/>
                <w:lang w:val="uk-UA"/>
              </w:rPr>
              <w:t xml:space="preserve"> засідання</w:t>
            </w:r>
            <w:r w:rsidRPr="00E6499C">
              <w:rPr>
                <w:color w:val="000000"/>
                <w:sz w:val="24"/>
                <w:szCs w:val="24"/>
                <w:lang w:val="uk-UA"/>
              </w:rPr>
              <w:t xml:space="preserve"> колегії РУО з питань</w:t>
            </w:r>
            <w:r w:rsidRPr="00E6499C">
              <w:rPr>
                <w:sz w:val="24"/>
                <w:szCs w:val="24"/>
                <w:lang w:val="uk-UA"/>
              </w:rPr>
              <w:t xml:space="preserve"> :</w:t>
            </w:r>
          </w:p>
          <w:p w:rsidR="00CC0321" w:rsidRPr="00721DFA" w:rsidRDefault="00CC0321" w:rsidP="00721DFA">
            <w:pPr>
              <w:pStyle w:val="af8"/>
              <w:numPr>
                <w:ilvl w:val="0"/>
                <w:numId w:val="28"/>
              </w:numPr>
              <w:ind w:right="57"/>
              <w:rPr>
                <w:sz w:val="24"/>
                <w:szCs w:val="24"/>
                <w:lang w:val="uk-UA"/>
              </w:rPr>
            </w:pPr>
            <w:r w:rsidRPr="00721DFA">
              <w:rPr>
                <w:sz w:val="24"/>
                <w:szCs w:val="24"/>
                <w:lang w:val="uk-UA"/>
              </w:rPr>
              <w:t>Аналіз кадрового забезпечення ЗНЗ;</w:t>
            </w:r>
          </w:p>
          <w:p w:rsidR="00CC0321" w:rsidRPr="00721DFA" w:rsidRDefault="00CC0321" w:rsidP="00721DFA">
            <w:pPr>
              <w:pStyle w:val="af8"/>
              <w:numPr>
                <w:ilvl w:val="0"/>
                <w:numId w:val="28"/>
              </w:numPr>
              <w:ind w:right="57"/>
              <w:rPr>
                <w:sz w:val="24"/>
                <w:szCs w:val="24"/>
                <w:lang w:val="uk-UA"/>
              </w:rPr>
            </w:pPr>
            <w:r w:rsidRPr="00721DFA">
              <w:rPr>
                <w:color w:val="000000"/>
                <w:sz w:val="24"/>
                <w:szCs w:val="24"/>
                <w:lang w:val="uk-UA"/>
              </w:rPr>
              <w:t>Підготовка закладів освіти до нового навчального року;</w:t>
            </w:r>
          </w:p>
          <w:p w:rsidR="00CC0321" w:rsidRPr="00721DFA" w:rsidRDefault="00CC0321" w:rsidP="00721DFA">
            <w:pPr>
              <w:pStyle w:val="af8"/>
              <w:numPr>
                <w:ilvl w:val="0"/>
                <w:numId w:val="28"/>
              </w:numPr>
              <w:ind w:right="57"/>
              <w:rPr>
                <w:color w:val="000000"/>
                <w:sz w:val="24"/>
                <w:szCs w:val="24"/>
                <w:lang w:val="uk-UA"/>
              </w:rPr>
            </w:pPr>
            <w:r w:rsidRPr="00721DFA">
              <w:rPr>
                <w:color w:val="000000"/>
                <w:sz w:val="24"/>
                <w:szCs w:val="24"/>
                <w:lang w:val="uk-UA"/>
              </w:rPr>
              <w:t>Стан роботи ЗНЗ щодо профілактики правопорушень та злочинності в учнівському середовищі</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sz w:val="24"/>
                <w:szCs w:val="24"/>
                <w:lang w:val="uk-UA"/>
              </w:rPr>
            </w:pPr>
            <w:r w:rsidRPr="00E6499C">
              <w:rPr>
                <w:sz w:val="24"/>
                <w:szCs w:val="24"/>
                <w:lang w:val="uk-UA"/>
              </w:rPr>
              <w:t xml:space="preserve">На виконання Законів України </w:t>
            </w:r>
            <w:r w:rsidRPr="00E6499C">
              <w:rPr>
                <w:sz w:val="24"/>
                <w:szCs w:val="24"/>
              </w:rPr>
              <w:t>“</w:t>
            </w:r>
            <w:r w:rsidRPr="00E6499C">
              <w:rPr>
                <w:sz w:val="24"/>
                <w:szCs w:val="24"/>
                <w:lang w:val="uk-UA"/>
              </w:rPr>
              <w:t>Про освіту</w:t>
            </w:r>
            <w:r w:rsidRPr="00E6499C">
              <w:rPr>
                <w:sz w:val="24"/>
                <w:szCs w:val="24"/>
              </w:rPr>
              <w:t>”</w:t>
            </w:r>
            <w:r w:rsidRPr="00E6499C">
              <w:rPr>
                <w:sz w:val="24"/>
                <w:szCs w:val="24"/>
                <w:lang w:val="uk-UA"/>
              </w:rPr>
              <w:t>,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p>
          <w:p w:rsidR="00CC0321" w:rsidRDefault="00CC0321" w:rsidP="00721DFA">
            <w:pPr>
              <w:jc w:val="center"/>
              <w:rPr>
                <w:color w:val="000000"/>
                <w:sz w:val="24"/>
                <w:szCs w:val="24"/>
                <w:lang w:val="uk-UA"/>
              </w:rPr>
            </w:pPr>
          </w:p>
          <w:p w:rsidR="00CC0321" w:rsidRPr="00E6499C" w:rsidRDefault="00CC0321" w:rsidP="00721DFA">
            <w:pPr>
              <w:jc w:val="center"/>
              <w:rPr>
                <w:color w:val="000000"/>
                <w:sz w:val="24"/>
                <w:szCs w:val="24"/>
                <w:lang w:val="uk-UA"/>
              </w:rPr>
            </w:pPr>
            <w:r w:rsidRPr="00E6499C">
              <w:rPr>
                <w:color w:val="000000"/>
                <w:sz w:val="24"/>
                <w:szCs w:val="24"/>
                <w:lang w:val="uk-UA"/>
              </w:rPr>
              <w:t>15.06.13</w:t>
            </w:r>
          </w:p>
          <w:p w:rsidR="00CC0321" w:rsidRPr="00E6499C" w:rsidRDefault="00CC0321" w:rsidP="00721DFA">
            <w:pPr>
              <w:jc w:val="center"/>
              <w:rPr>
                <w:color w:val="000000"/>
                <w:sz w:val="24"/>
                <w:szCs w:val="24"/>
                <w:lang w:val="uk-UA"/>
              </w:rPr>
            </w:pPr>
          </w:p>
          <w:p w:rsidR="00CC0321" w:rsidRPr="00E6499C" w:rsidRDefault="00CC0321" w:rsidP="00721DFA">
            <w:pPr>
              <w:jc w:val="center"/>
              <w:rPr>
                <w:color w:val="000000"/>
                <w:sz w:val="24"/>
                <w:szCs w:val="24"/>
                <w:lang w:val="uk-UA"/>
              </w:rPr>
            </w:pPr>
          </w:p>
          <w:p w:rsidR="00CC0321" w:rsidRPr="00E6499C" w:rsidRDefault="00CC0321" w:rsidP="00721DFA">
            <w:pPr>
              <w:jc w:val="center"/>
              <w:rPr>
                <w:color w:val="000000"/>
                <w:sz w:val="24"/>
                <w:szCs w:val="24"/>
                <w:lang w:val="uk-UA"/>
              </w:rPr>
            </w:pPr>
          </w:p>
          <w:p w:rsidR="00CC0321" w:rsidRPr="00E6499C" w:rsidRDefault="00CC0321" w:rsidP="00721DFA">
            <w:pPr>
              <w:jc w:val="center"/>
              <w:rPr>
                <w:color w:val="000000"/>
                <w:sz w:val="24"/>
                <w:szCs w:val="24"/>
                <w:lang w:val="uk-UA"/>
              </w:rPr>
            </w:pPr>
            <w:r w:rsidRPr="00E6499C">
              <w:rPr>
                <w:color w:val="000000"/>
                <w:sz w:val="24"/>
                <w:szCs w:val="24"/>
                <w:lang w:val="uk-UA"/>
              </w:rPr>
              <w:t>14.08.13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rPr>
              <w:t>Підгот</w:t>
            </w:r>
            <w:r w:rsidRPr="00E6499C">
              <w:rPr>
                <w:color w:val="000000"/>
                <w:sz w:val="24"/>
                <w:szCs w:val="24"/>
                <w:lang w:val="uk-UA"/>
              </w:rPr>
              <w:t>увати</w:t>
            </w:r>
            <w:r w:rsidRPr="00E6499C">
              <w:rPr>
                <w:color w:val="000000"/>
                <w:sz w:val="24"/>
                <w:szCs w:val="24"/>
              </w:rPr>
              <w:t xml:space="preserve"> </w:t>
            </w:r>
            <w:r w:rsidRPr="00E6499C">
              <w:rPr>
                <w:color w:val="000000"/>
                <w:sz w:val="24"/>
                <w:szCs w:val="24"/>
                <w:lang w:val="uk-UA"/>
              </w:rPr>
              <w:t>інформаційно-аналітичні</w:t>
            </w:r>
            <w:r w:rsidRPr="00E6499C">
              <w:rPr>
                <w:color w:val="000000"/>
                <w:sz w:val="24"/>
                <w:szCs w:val="24"/>
              </w:rPr>
              <w:t xml:space="preserve"> матеріал</w:t>
            </w:r>
            <w:r w:rsidRPr="00E6499C">
              <w:rPr>
                <w:color w:val="000000"/>
                <w:sz w:val="24"/>
                <w:szCs w:val="24"/>
                <w:lang w:val="uk-UA"/>
              </w:rPr>
              <w:t>и</w:t>
            </w:r>
            <w:r w:rsidRPr="00E6499C">
              <w:rPr>
                <w:color w:val="000000"/>
                <w:sz w:val="24"/>
                <w:szCs w:val="24"/>
              </w:rPr>
              <w:t xml:space="preserve"> до Серпневої конференції</w:t>
            </w:r>
            <w:r w:rsidRPr="00E6499C">
              <w:rPr>
                <w:color w:val="000000"/>
                <w:sz w:val="24"/>
                <w:szCs w:val="24"/>
                <w:lang w:val="uk-UA"/>
              </w:rPr>
              <w:t xml:space="preserve"> освітян.</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rPr>
            </w:pPr>
            <w:r w:rsidRPr="00E6499C">
              <w:rPr>
                <w:sz w:val="24"/>
                <w:szCs w:val="24"/>
                <w:lang w:val="uk-UA"/>
              </w:rPr>
              <w:t xml:space="preserve">На виконання Законів України </w:t>
            </w:r>
            <w:r w:rsidRPr="00E6499C">
              <w:rPr>
                <w:sz w:val="24"/>
                <w:szCs w:val="24"/>
              </w:rPr>
              <w:t>“</w:t>
            </w:r>
            <w:r w:rsidRPr="00E6499C">
              <w:rPr>
                <w:sz w:val="24"/>
                <w:szCs w:val="24"/>
                <w:lang w:val="uk-UA"/>
              </w:rPr>
              <w:t>Про освіту</w:t>
            </w:r>
            <w:r w:rsidRPr="00E6499C">
              <w:rPr>
                <w:sz w:val="24"/>
                <w:szCs w:val="24"/>
              </w:rPr>
              <w:t>”</w:t>
            </w:r>
            <w:r w:rsidRPr="00E6499C">
              <w:rPr>
                <w:sz w:val="24"/>
                <w:szCs w:val="24"/>
                <w:lang w:val="uk-UA"/>
              </w:rPr>
              <w:t>,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rPr>
              <w:t>до 18.08</w:t>
            </w:r>
            <w:r w:rsidRPr="00E6499C">
              <w:rPr>
                <w:color w:val="000000"/>
                <w:sz w:val="24"/>
                <w:szCs w:val="24"/>
                <w:lang w:val="uk-UA"/>
              </w:rPr>
              <w:t>.13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Провести районні етапи міських конкурсів </w:t>
            </w:r>
            <w:r w:rsidRPr="00E6499C">
              <w:rPr>
                <w:color w:val="000000"/>
                <w:sz w:val="24"/>
                <w:szCs w:val="24"/>
              </w:rPr>
              <w:t>“</w:t>
            </w:r>
            <w:r w:rsidRPr="00E6499C">
              <w:rPr>
                <w:color w:val="000000"/>
                <w:sz w:val="24"/>
                <w:szCs w:val="24"/>
                <w:lang w:val="uk-UA"/>
              </w:rPr>
              <w:t>Інтелект-турнір</w:t>
            </w:r>
            <w:r w:rsidRPr="00E6499C">
              <w:rPr>
                <w:color w:val="000000"/>
                <w:sz w:val="24"/>
                <w:szCs w:val="24"/>
              </w:rPr>
              <w:t>”</w:t>
            </w:r>
            <w:r>
              <w:rPr>
                <w:color w:val="000000"/>
                <w:sz w:val="24"/>
                <w:szCs w:val="24"/>
                <w:lang w:val="uk-UA"/>
              </w:rPr>
              <w:t xml:space="preserve"> для учнів 13-15 років </w:t>
            </w:r>
            <w:r w:rsidRPr="00E6499C">
              <w:rPr>
                <w:color w:val="000000"/>
                <w:sz w:val="24"/>
                <w:szCs w:val="24"/>
                <w:lang w:val="uk-UA"/>
              </w:rPr>
              <w:t xml:space="preserve">та </w:t>
            </w:r>
            <w:r w:rsidRPr="00E6499C">
              <w:rPr>
                <w:color w:val="000000"/>
                <w:sz w:val="24"/>
                <w:szCs w:val="24"/>
              </w:rPr>
              <w:t>“</w:t>
            </w:r>
            <w:r w:rsidRPr="00E6499C">
              <w:rPr>
                <w:color w:val="000000"/>
                <w:sz w:val="24"/>
                <w:szCs w:val="24"/>
                <w:lang w:val="uk-UA"/>
              </w:rPr>
              <w:t>Юніор</w:t>
            </w:r>
            <w:r w:rsidRPr="00E6499C">
              <w:rPr>
                <w:color w:val="000000"/>
                <w:sz w:val="24"/>
                <w:szCs w:val="24"/>
              </w:rPr>
              <w:t>”</w:t>
            </w:r>
            <w:r w:rsidRPr="00E6499C">
              <w:rPr>
                <w:color w:val="000000"/>
                <w:sz w:val="24"/>
                <w:szCs w:val="24"/>
                <w:lang w:val="uk-UA"/>
              </w:rPr>
              <w:t xml:space="preserve"> для учнів 9-12 років.</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Плану проведення міських масових заходів для школярів у 2013 році</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До 26.10.13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sz w:val="24"/>
                <w:szCs w:val="24"/>
                <w:lang w:val="uk-UA"/>
              </w:rPr>
              <w:t xml:space="preserve">Провести районний конкурс-фестиваль дитячої творчості «Дарниця талантами славиться – </w:t>
            </w:r>
            <w:smartTag w:uri="urn:schemas-microsoft-com:office:smarttags" w:element="metricconverter">
              <w:smartTagPr>
                <w:attr w:name="ProductID" w:val="2013”"/>
              </w:smartTagPr>
              <w:r w:rsidRPr="00E6499C">
                <w:rPr>
                  <w:sz w:val="24"/>
                  <w:szCs w:val="24"/>
                  <w:lang w:val="uk-UA"/>
                </w:rPr>
                <w:t>2013</w:t>
              </w:r>
              <w:r w:rsidRPr="00E6499C">
                <w:rPr>
                  <w:sz w:val="24"/>
                  <w:szCs w:val="24"/>
                </w:rPr>
                <w:t>”</w:t>
              </w:r>
            </w:smartTag>
            <w:r w:rsidRPr="00E6499C">
              <w:rPr>
                <w:sz w:val="24"/>
                <w:szCs w:val="24"/>
                <w:lang w:val="uk-UA"/>
              </w:rPr>
              <w:t xml:space="preserve">, </w:t>
            </w:r>
            <w:r>
              <w:rPr>
                <w:sz w:val="24"/>
                <w:szCs w:val="24"/>
                <w:lang w:val="uk-UA"/>
              </w:rPr>
              <w:t>до</w:t>
            </w:r>
            <w:r w:rsidRPr="00E6499C">
              <w:rPr>
                <w:sz w:val="24"/>
                <w:szCs w:val="24"/>
                <w:lang w:val="uk-UA"/>
              </w:rPr>
              <w:t xml:space="preserve"> 70-й річниці звільнення м. Киє</w:t>
            </w:r>
            <w:r>
              <w:rPr>
                <w:sz w:val="24"/>
                <w:szCs w:val="24"/>
                <w:lang w:val="uk-UA"/>
              </w:rPr>
              <w:t xml:space="preserve">ва від фашистських загарбників </w:t>
            </w:r>
            <w:r w:rsidRPr="00E6499C">
              <w:rPr>
                <w:sz w:val="24"/>
                <w:szCs w:val="24"/>
                <w:lang w:val="uk-UA"/>
              </w:rPr>
              <w:t xml:space="preserve">під гаслом </w:t>
            </w:r>
            <w:r w:rsidRPr="00E6499C">
              <w:rPr>
                <w:sz w:val="24"/>
                <w:szCs w:val="24"/>
              </w:rPr>
              <w:t>“</w:t>
            </w:r>
            <w:r w:rsidRPr="00E6499C">
              <w:rPr>
                <w:sz w:val="24"/>
                <w:szCs w:val="24"/>
                <w:lang w:val="uk-UA"/>
              </w:rPr>
              <w:t>Коли мовчать гармати…</w:t>
            </w:r>
            <w:r w:rsidRPr="00E6499C">
              <w:rPr>
                <w:sz w:val="24"/>
                <w:szCs w:val="24"/>
              </w:rPr>
              <w:t>”</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Закону України</w:t>
            </w:r>
            <w:r w:rsidRPr="001C126E">
              <w:rPr>
                <w:color w:val="000000"/>
                <w:sz w:val="24"/>
                <w:szCs w:val="24"/>
                <w:lang w:val="uk-UA"/>
              </w:rPr>
              <w:t xml:space="preserve"> “</w:t>
            </w:r>
            <w:r w:rsidRPr="00E6499C">
              <w:rPr>
                <w:color w:val="000000"/>
                <w:sz w:val="24"/>
                <w:szCs w:val="24"/>
                <w:lang w:val="uk-UA"/>
              </w:rPr>
              <w:t>Про позашкільну освіту</w:t>
            </w:r>
            <w:r w:rsidRPr="001C126E">
              <w:rPr>
                <w:color w:val="000000"/>
                <w:sz w:val="24"/>
                <w:szCs w:val="24"/>
                <w:lang w:val="uk-UA"/>
              </w:rPr>
              <w:t>”</w:t>
            </w:r>
            <w:r w:rsidRPr="00E6499C">
              <w:rPr>
                <w:color w:val="000000"/>
                <w:sz w:val="24"/>
                <w:szCs w:val="24"/>
                <w:lang w:val="uk-UA"/>
              </w:rPr>
              <w:t xml:space="preserve">, розпорядження </w:t>
            </w:r>
            <w:r>
              <w:rPr>
                <w:sz w:val="24"/>
                <w:szCs w:val="24"/>
                <w:lang w:val="uk-UA"/>
              </w:rPr>
              <w:t>Київської державної міської адміністрації</w:t>
            </w:r>
            <w:r w:rsidRPr="00E6499C">
              <w:rPr>
                <w:color w:val="000000"/>
                <w:sz w:val="24"/>
                <w:szCs w:val="24"/>
                <w:lang w:val="uk-UA"/>
              </w:rPr>
              <w:t xml:space="preserve"> від 27.12.2010 № 1194</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Протягом жовтня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rPr>
            </w:pPr>
            <w:r>
              <w:rPr>
                <w:color w:val="000000"/>
                <w:sz w:val="24"/>
                <w:szCs w:val="24"/>
                <w:lang w:val="uk-UA"/>
              </w:rPr>
              <w:t>Провести г</w:t>
            </w:r>
            <w:r w:rsidRPr="00E6499C">
              <w:rPr>
                <w:color w:val="000000"/>
                <w:sz w:val="24"/>
                <w:szCs w:val="24"/>
                <w:lang w:val="uk-UA"/>
              </w:rPr>
              <w:t xml:space="preserve">ала-концерт та нагородження переможців </w:t>
            </w:r>
            <w:r w:rsidRPr="00E6499C">
              <w:rPr>
                <w:sz w:val="24"/>
                <w:szCs w:val="24"/>
                <w:lang w:val="uk-UA"/>
              </w:rPr>
              <w:t xml:space="preserve">районного конкурсу-фестивалю дитячої творчості «Дарниця талантами славиться – </w:t>
            </w:r>
            <w:smartTag w:uri="urn:schemas-microsoft-com:office:smarttags" w:element="metricconverter">
              <w:smartTagPr>
                <w:attr w:name="ProductID" w:val="2013”"/>
              </w:smartTagPr>
              <w:r w:rsidRPr="00E6499C">
                <w:rPr>
                  <w:sz w:val="24"/>
                  <w:szCs w:val="24"/>
                  <w:lang w:val="uk-UA"/>
                </w:rPr>
                <w:t>2013</w:t>
              </w:r>
              <w:r w:rsidRPr="00E6499C">
                <w:rPr>
                  <w:sz w:val="24"/>
                  <w:szCs w:val="24"/>
                </w:rPr>
                <w:t>”</w:t>
              </w:r>
            </w:smartTag>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На виконання Закону України</w:t>
            </w:r>
            <w:r w:rsidRPr="00E6499C">
              <w:rPr>
                <w:color w:val="000000"/>
                <w:sz w:val="24"/>
                <w:szCs w:val="24"/>
              </w:rPr>
              <w:t xml:space="preserve"> “</w:t>
            </w:r>
            <w:r w:rsidRPr="00E6499C">
              <w:rPr>
                <w:color w:val="000000"/>
                <w:sz w:val="24"/>
                <w:szCs w:val="24"/>
                <w:lang w:val="uk-UA"/>
              </w:rPr>
              <w:t>Про позашкільну освіту</w:t>
            </w:r>
            <w:r w:rsidRPr="00E6499C">
              <w:rPr>
                <w:color w:val="000000"/>
                <w:sz w:val="24"/>
                <w:szCs w:val="24"/>
              </w:rPr>
              <w:t>”</w:t>
            </w:r>
            <w:r w:rsidRPr="00E6499C">
              <w:rPr>
                <w:color w:val="000000"/>
                <w:sz w:val="24"/>
                <w:szCs w:val="24"/>
                <w:lang w:val="uk-UA"/>
              </w:rPr>
              <w:t xml:space="preserve">, розпорядження </w:t>
            </w:r>
            <w:r>
              <w:rPr>
                <w:sz w:val="24"/>
                <w:szCs w:val="24"/>
                <w:lang w:val="uk-UA"/>
              </w:rPr>
              <w:t>Київської державної міської адміністрації</w:t>
            </w:r>
            <w:r w:rsidRPr="00E6499C">
              <w:rPr>
                <w:color w:val="000000"/>
                <w:sz w:val="24"/>
                <w:szCs w:val="24"/>
                <w:lang w:val="uk-UA"/>
              </w:rPr>
              <w:t xml:space="preserve"> від 27.12.2010 № 1194</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07.11.13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Провести заходи в рамках  щорічної Всеукраїнської акції «16 днів протидії гендерного насильства»</w:t>
            </w:r>
          </w:p>
        </w:tc>
        <w:tc>
          <w:tcPr>
            <w:tcW w:w="3549" w:type="dxa"/>
            <w:tcBorders>
              <w:top w:val="single" w:sz="4" w:space="0" w:color="000000"/>
              <w:left w:val="single" w:sz="4" w:space="0" w:color="000000"/>
              <w:bottom w:val="single" w:sz="4" w:space="0" w:color="000000"/>
              <w:right w:val="nil"/>
            </w:tcBorders>
          </w:tcPr>
          <w:p w:rsidR="00CC0321" w:rsidRPr="00E6499C" w:rsidRDefault="00CC0321" w:rsidP="00703B46">
            <w:pPr>
              <w:ind w:right="57"/>
              <w:rPr>
                <w:color w:val="000000"/>
                <w:sz w:val="24"/>
                <w:szCs w:val="24"/>
                <w:lang w:val="uk-UA"/>
              </w:rPr>
            </w:pPr>
            <w:r w:rsidRPr="00E6499C">
              <w:rPr>
                <w:color w:val="000000"/>
                <w:sz w:val="24"/>
                <w:szCs w:val="24"/>
                <w:lang w:val="uk-UA"/>
              </w:rPr>
              <w:t xml:space="preserve">На виконання Закону України «Про охорону дитинства», розпорядження </w:t>
            </w:r>
            <w:r w:rsidRPr="008450EC">
              <w:rPr>
                <w:color w:val="000000"/>
                <w:sz w:val="24"/>
                <w:szCs w:val="24"/>
                <w:lang w:val="uk-UA"/>
              </w:rPr>
              <w:t>Дарницької райдержадміністрації</w:t>
            </w:r>
          </w:p>
        </w:tc>
        <w:tc>
          <w:tcPr>
            <w:tcW w:w="1134" w:type="dxa"/>
            <w:tcBorders>
              <w:top w:val="single" w:sz="4" w:space="0" w:color="000000"/>
              <w:left w:val="single" w:sz="4" w:space="0" w:color="000000"/>
              <w:bottom w:val="single" w:sz="4" w:space="0" w:color="000000"/>
              <w:right w:val="nil"/>
            </w:tcBorders>
          </w:tcPr>
          <w:p w:rsidR="00CC0321" w:rsidRPr="00E6499C" w:rsidRDefault="00CC0321" w:rsidP="00721DFA">
            <w:pPr>
              <w:jc w:val="center"/>
              <w:rPr>
                <w:color w:val="000000"/>
                <w:sz w:val="24"/>
                <w:szCs w:val="24"/>
                <w:lang w:val="uk-UA"/>
              </w:rPr>
            </w:pPr>
            <w:r w:rsidRPr="00E6499C">
              <w:rPr>
                <w:color w:val="000000"/>
                <w:sz w:val="24"/>
                <w:szCs w:val="24"/>
                <w:lang w:val="uk-UA"/>
              </w:rPr>
              <w:t>25.11-10.12.13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Тимченко С.М.</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 xml:space="preserve">Забезпечити щоквартальний аналіз якості та ефективності медичної </w:t>
            </w:r>
            <w:r w:rsidRPr="0070661A">
              <w:rPr>
                <w:sz w:val="24"/>
                <w:szCs w:val="24"/>
                <w:lang w:val="uk-UA"/>
              </w:rPr>
              <w:lastRenderedPageBreak/>
              <w:t>допомоги населенню за показниками стану здоров’я населення району та організувати оперативне реагування на зміни моніторингу в цій частині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lastRenderedPageBreak/>
              <w:t xml:space="preserve">Для координації діяльності  управління охорони здоров’я, </w:t>
            </w:r>
            <w:r w:rsidRPr="0070661A">
              <w:rPr>
                <w:sz w:val="24"/>
                <w:szCs w:val="24"/>
                <w:lang w:val="uk-UA"/>
              </w:rPr>
              <w:lastRenderedPageBreak/>
              <w:t>лікувальних закладів району,  корегування і прийняття рішень за розділами діяльності управління охорони здоров’я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lastRenderedPageBreak/>
              <w:t>До 25.03.2012</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33"/>
              <w:shd w:val="clear" w:color="auto" w:fill="FFFFFF"/>
              <w:snapToGrid w:val="0"/>
              <w:rPr>
                <w:rFonts w:eastAsia="Times New Roman"/>
                <w:color w:val="000000"/>
                <w:spacing w:val="-5"/>
                <w:sz w:val="24"/>
                <w:szCs w:val="24"/>
                <w:lang w:val="uk-UA"/>
              </w:rPr>
            </w:pPr>
            <w:r w:rsidRPr="0070661A">
              <w:rPr>
                <w:rFonts w:eastAsia="Times New Roman"/>
                <w:color w:val="000000"/>
                <w:spacing w:val="-5"/>
                <w:sz w:val="24"/>
                <w:szCs w:val="24"/>
                <w:lang w:val="uk-UA"/>
              </w:rPr>
              <w:t>Грицишин Л.М.</w:t>
            </w:r>
          </w:p>
          <w:p w:rsidR="00CC0321" w:rsidRPr="0070661A" w:rsidRDefault="00CC0321" w:rsidP="00721DFA">
            <w:pPr>
              <w:pStyle w:val="33"/>
              <w:shd w:val="clear" w:color="auto" w:fill="FFFFFF"/>
              <w:rPr>
                <w:rFonts w:eastAsia="Times New Roman"/>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lastRenderedPageBreak/>
              <w:t>Забезпечити контроль за станом заборгованості перед аптечними закладами КП “Фармація” за відпущені медикаменти за пільговими рецептами.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З метою контролю використання бюджетних коштів, виконання Розпоряджень Київської державної міської адміністрації.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Щомісячно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33"/>
              <w:shd w:val="clear" w:color="auto" w:fill="FFFFFF"/>
              <w:snapToGrid w:val="0"/>
              <w:rPr>
                <w:rFonts w:eastAsia="Times New Roman"/>
                <w:color w:val="000000"/>
                <w:spacing w:val="-5"/>
                <w:sz w:val="24"/>
                <w:szCs w:val="24"/>
                <w:lang w:val="uk-UA"/>
              </w:rPr>
            </w:pPr>
            <w:r w:rsidRPr="0070661A">
              <w:rPr>
                <w:rFonts w:eastAsia="Times New Roman"/>
                <w:color w:val="000000"/>
                <w:spacing w:val="-5"/>
                <w:sz w:val="24"/>
                <w:szCs w:val="24"/>
                <w:lang w:val="uk-UA"/>
              </w:rPr>
              <w:t>Грицишин Л.М.,</w:t>
            </w:r>
          </w:p>
          <w:p w:rsidR="00CC0321" w:rsidRPr="0070661A" w:rsidRDefault="00CC0321" w:rsidP="00721DFA">
            <w:pPr>
              <w:pStyle w:val="33"/>
              <w:shd w:val="clear" w:color="auto" w:fill="FFFFFF"/>
              <w:snapToGrid w:val="0"/>
              <w:rPr>
                <w:rFonts w:eastAsia="Times New Roman"/>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2F292D" w:rsidRDefault="00CC0321" w:rsidP="00703B46">
            <w:pPr>
              <w:pStyle w:val="13"/>
              <w:shd w:val="clear" w:color="auto" w:fill="FFFFFF"/>
              <w:snapToGrid w:val="0"/>
              <w:ind w:right="57"/>
              <w:rPr>
                <w:color w:val="000000"/>
                <w:sz w:val="24"/>
                <w:szCs w:val="24"/>
                <w:lang w:val="uk-UA"/>
              </w:rPr>
            </w:pPr>
            <w:r w:rsidRPr="002F292D">
              <w:rPr>
                <w:rFonts w:eastAsia="Times New Roman"/>
                <w:sz w:val="24"/>
                <w:szCs w:val="24"/>
                <w:lang w:val="uk-UA"/>
              </w:rPr>
              <w:t>Здійснювати дооснащення Центрів ПМСД відповідно до табелю матеріально-технічного оснащення, затвердженого наказом МОЗ України та з урахуванням потреб кожного закладу</w:t>
            </w:r>
            <w:r w:rsidRPr="002F292D">
              <w:rPr>
                <w:color w:val="000000"/>
                <w:sz w:val="24"/>
                <w:szCs w:val="24"/>
                <w:lang w:val="uk-UA"/>
              </w:rPr>
              <w:t>.</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sz w:val="24"/>
                <w:szCs w:val="24"/>
                <w:lang w:val="uk-UA"/>
              </w:rPr>
              <w:t>На виконання Плану – графіку реформування закладів амбулаторно – поліклінічної допомоги Дарницького району м. Києва</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pStyle w:val="33"/>
              <w:shd w:val="clear" w:color="auto" w:fill="FFFFFF"/>
              <w:snapToGrid w:val="0"/>
              <w:rPr>
                <w:rFonts w:eastAsia="Times New Roman"/>
                <w:color w:val="000000"/>
                <w:spacing w:val="-5"/>
                <w:sz w:val="24"/>
                <w:szCs w:val="24"/>
                <w:lang w:val="uk-UA"/>
              </w:rPr>
            </w:pPr>
            <w:r w:rsidRPr="0070661A">
              <w:rPr>
                <w:rFonts w:eastAsia="Times New Roman"/>
                <w:color w:val="000000"/>
                <w:spacing w:val="-5"/>
                <w:sz w:val="24"/>
                <w:szCs w:val="24"/>
                <w:lang w:val="uk-UA"/>
              </w:rPr>
              <w:t>Грицишин Л.М.</w:t>
            </w:r>
          </w:p>
          <w:p w:rsidR="00CC0321" w:rsidRPr="0070661A" w:rsidRDefault="00CC0321" w:rsidP="00721DFA">
            <w:pPr>
              <w:pStyle w:val="33"/>
              <w:shd w:val="clear" w:color="auto" w:fill="FFFFFF"/>
              <w:snapToGrid w:val="0"/>
              <w:rPr>
                <w:rFonts w:eastAsia="Times New Roman"/>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Організувати та провести районну оздоровчу акцію, приуроченої до Всесвітнього дня боротьби з туберкульозом</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snapToGrid w:val="0"/>
              <w:ind w:right="57"/>
              <w:rPr>
                <w:sz w:val="24"/>
                <w:szCs w:val="24"/>
                <w:lang w:val="uk-UA"/>
              </w:rPr>
            </w:pPr>
            <w:r w:rsidRPr="0070661A">
              <w:rPr>
                <w:sz w:val="24"/>
                <w:szCs w:val="24"/>
                <w:lang w:val="uk-UA"/>
              </w:rPr>
              <w:t>З метою виконання Комплексної програми “Здоров’я киян”, Указу Президента України від 06.12.2005 року № 1694 "Про невідкладні заходи щодо реформування системи охорони здоров</w:t>
            </w:r>
            <w:r w:rsidRPr="0070661A">
              <w:rPr>
                <w:sz w:val="24"/>
                <w:szCs w:val="24"/>
              </w:rPr>
              <w:t>'</w:t>
            </w:r>
            <w:r w:rsidRPr="0070661A">
              <w:rPr>
                <w:sz w:val="24"/>
                <w:szCs w:val="24"/>
                <w:lang w:val="uk-UA"/>
              </w:rPr>
              <w:t>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snapToGrid w:val="0"/>
              <w:jc w:val="center"/>
              <w:rPr>
                <w:sz w:val="24"/>
                <w:szCs w:val="24"/>
                <w:lang w:val="uk-UA"/>
              </w:rPr>
            </w:pPr>
            <w:r w:rsidRPr="0070661A">
              <w:rPr>
                <w:sz w:val="24"/>
                <w:szCs w:val="24"/>
                <w:lang w:val="uk-UA"/>
              </w:rPr>
              <w:t>Березень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Грицишин Л.М.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13"/>
              <w:shd w:val="clear" w:color="auto" w:fill="FFFFFF"/>
              <w:snapToGrid w:val="0"/>
              <w:ind w:right="57"/>
              <w:rPr>
                <w:color w:val="000000"/>
                <w:spacing w:val="-7"/>
                <w:sz w:val="24"/>
                <w:szCs w:val="24"/>
                <w:lang w:val="uk-UA"/>
              </w:rPr>
            </w:pPr>
            <w:r w:rsidRPr="0070661A">
              <w:rPr>
                <w:color w:val="000000"/>
                <w:spacing w:val="-7"/>
                <w:sz w:val="24"/>
                <w:szCs w:val="24"/>
                <w:lang w:val="uk-UA"/>
              </w:rPr>
              <w:t>Забезпечити проведення будівельних робіт амбулаторії сімейної медицини по вул. Завальній та провести оснащення відповідним обладнанням.</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13"/>
              <w:shd w:val="clear" w:color="auto" w:fill="FFFFFF"/>
              <w:snapToGrid w:val="0"/>
              <w:spacing w:line="100" w:lineRule="atLeast"/>
              <w:ind w:right="57"/>
              <w:rPr>
                <w:color w:val="000000"/>
                <w:spacing w:val="-7"/>
                <w:sz w:val="24"/>
                <w:szCs w:val="24"/>
                <w:lang w:val="uk-UA"/>
              </w:rPr>
            </w:pPr>
            <w:r w:rsidRPr="0070661A">
              <w:rPr>
                <w:sz w:val="24"/>
                <w:szCs w:val="24"/>
                <w:lang w:val="uk-UA"/>
              </w:rPr>
              <w:t xml:space="preserve">Відповідно до плану реалізації  </w:t>
            </w:r>
            <w:r w:rsidRPr="0070661A">
              <w:rPr>
                <w:color w:val="000000"/>
                <w:spacing w:val="-7"/>
                <w:sz w:val="24"/>
                <w:szCs w:val="24"/>
                <w:lang w:val="uk-UA"/>
              </w:rPr>
              <w:t>реформування лікувально-профілактичних закладів ПМСД</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13"/>
              <w:shd w:val="clear" w:color="auto" w:fill="FFFFFF"/>
              <w:snapToGrid w:val="0"/>
              <w:jc w:val="center"/>
              <w:rPr>
                <w:color w:val="000000"/>
                <w:spacing w:val="-8"/>
                <w:sz w:val="24"/>
                <w:szCs w:val="24"/>
                <w:lang w:val="uk-UA"/>
              </w:rPr>
            </w:pPr>
            <w:r w:rsidRPr="0070661A">
              <w:rPr>
                <w:color w:val="000000"/>
                <w:spacing w:val="-8"/>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snapToGrid w:val="0"/>
              <w:rPr>
                <w:color w:val="000000"/>
                <w:spacing w:val="-5"/>
                <w:sz w:val="24"/>
                <w:szCs w:val="24"/>
                <w:lang w:val="uk-UA"/>
              </w:rPr>
            </w:pPr>
            <w:r w:rsidRPr="0070661A">
              <w:rPr>
                <w:color w:val="000000"/>
                <w:spacing w:val="-5"/>
                <w:sz w:val="24"/>
                <w:szCs w:val="24"/>
                <w:lang w:val="uk-UA"/>
              </w:rPr>
              <w:t>Грицишин Л.М.</w:t>
            </w:r>
          </w:p>
          <w:p w:rsidR="00CC0321" w:rsidRPr="0070661A" w:rsidRDefault="00CC0321" w:rsidP="00721DFA">
            <w:pPr>
              <w:snapToGrid w:val="0"/>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Здійснювати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соціально незахищеним громадянам.</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Положення про управління праці та соціального захисту населення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ind w:left="-234" w:firstLine="180"/>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Т.М.,</w:t>
            </w:r>
          </w:p>
          <w:p w:rsidR="00CC0321" w:rsidRPr="0070661A" w:rsidRDefault="00CC0321" w:rsidP="00721DFA">
            <w:pPr>
              <w:rPr>
                <w:color w:val="000000"/>
                <w:spacing w:val="-5"/>
                <w:sz w:val="24"/>
                <w:szCs w:val="24"/>
                <w:lang w:val="uk-UA"/>
              </w:rPr>
            </w:pP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Здійснювати, відповідно до законодавства, грошові компенсації інвалідам на бензин, ремонт і технічне обслуговування автомобілів та на транспортне обслуговування, а також вартості санаторно- курортного лікування деяким категоріям громадян</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Постанова </w:t>
            </w:r>
            <w:r w:rsidRPr="0070661A">
              <w:rPr>
                <w:sz w:val="24"/>
                <w:szCs w:val="24"/>
                <w:lang w:val="uk-UA"/>
              </w:rPr>
              <w:t xml:space="preserve">Кабінету Міністрів України </w:t>
            </w:r>
            <w:r w:rsidRPr="0070661A">
              <w:rPr>
                <w:color w:val="000000"/>
                <w:spacing w:val="-5"/>
                <w:sz w:val="24"/>
                <w:szCs w:val="24"/>
                <w:lang w:val="uk-UA"/>
              </w:rPr>
              <w:t xml:space="preserve">від 19 липня 2006 р. №999, Постанова </w:t>
            </w:r>
            <w:r w:rsidRPr="0070661A">
              <w:rPr>
                <w:sz w:val="24"/>
                <w:szCs w:val="24"/>
                <w:lang w:val="uk-UA"/>
              </w:rPr>
              <w:t xml:space="preserve">Кабінету Міністрів України </w:t>
            </w:r>
            <w:r w:rsidRPr="0070661A">
              <w:rPr>
                <w:color w:val="000000"/>
                <w:spacing w:val="-5"/>
                <w:sz w:val="24"/>
                <w:szCs w:val="24"/>
                <w:lang w:val="uk-UA"/>
              </w:rPr>
              <w:t>від 17 червня 2004 р. №785</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Двічі на рік</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Забезпечувати цільове використання бюджетних асигнувань, передбачених на соціальний захист населення та соціальне обслуговування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Закон «Про бухгалтерський облік та фінансову звітність в Україні», Бюджетний кодекс України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 М..</w:t>
            </w:r>
          </w:p>
          <w:p w:rsidR="00CC0321" w:rsidRPr="0070661A" w:rsidRDefault="00CC0321" w:rsidP="00721DFA">
            <w:pPr>
              <w:rPr>
                <w:color w:val="000000"/>
                <w:spacing w:val="-5"/>
                <w:sz w:val="24"/>
                <w:szCs w:val="24"/>
                <w:lang w:val="uk-UA"/>
              </w:rPr>
            </w:pPr>
          </w:p>
          <w:p w:rsidR="00CC0321" w:rsidRPr="0070661A" w:rsidRDefault="00CC0321" w:rsidP="00721DFA">
            <w:pPr>
              <w:rPr>
                <w:color w:val="000000"/>
                <w:spacing w:val="-5"/>
                <w:sz w:val="24"/>
                <w:szCs w:val="24"/>
                <w:lang w:val="uk-UA"/>
              </w:rPr>
            </w:pP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Проводити роботу по формуванню банку даних інвалідів та дітей-інвалідів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Закон України “Про основи соціальної захищеності інвалідів в Україні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 М.</w:t>
            </w:r>
          </w:p>
          <w:p w:rsidR="00CC0321" w:rsidRPr="0070661A" w:rsidRDefault="00CC0321" w:rsidP="00721DFA">
            <w:pPr>
              <w:pStyle w:val="32"/>
              <w:spacing w:after="0"/>
              <w:rPr>
                <w:rFonts w:ascii="Times New Roman" w:eastAsia="Times New Roman" w:hAnsi="Times New Roman" w:cs="Times New Roman"/>
                <w:color w:val="000000"/>
                <w:spacing w:val="-5"/>
                <w:sz w:val="24"/>
                <w:szCs w:val="24"/>
                <w:lang w:val="uk-UA" w:eastAsia="ar-S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Організовувати матеріально-побутове обслуговування інвалідів, ветеранів </w:t>
            </w:r>
            <w:r w:rsidRPr="0070661A">
              <w:rPr>
                <w:color w:val="000000"/>
                <w:spacing w:val="-5"/>
                <w:sz w:val="24"/>
                <w:szCs w:val="24"/>
                <w:lang w:val="uk-UA"/>
              </w:rPr>
              <w:lastRenderedPageBreak/>
              <w:t>війни та праці, їх санаторно-курортне лікування.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lastRenderedPageBreak/>
              <w:t xml:space="preserve">Закон України “Про основи соціальної захищеності інвалідів в </w:t>
            </w:r>
            <w:r w:rsidRPr="0070661A">
              <w:rPr>
                <w:color w:val="000000"/>
                <w:spacing w:val="-5"/>
                <w:sz w:val="24"/>
                <w:szCs w:val="24"/>
                <w:lang w:val="uk-UA"/>
              </w:rPr>
              <w:lastRenderedPageBreak/>
              <w:t>Україні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lastRenderedPageBreak/>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 М.</w:t>
            </w:r>
          </w:p>
          <w:p w:rsidR="00CC0321" w:rsidRPr="0070661A" w:rsidRDefault="00CC0321" w:rsidP="00721DFA">
            <w:pPr>
              <w:rPr>
                <w:color w:val="000000"/>
                <w:spacing w:val="-5"/>
                <w:sz w:val="24"/>
                <w:szCs w:val="24"/>
                <w:lang w:val="uk-UA"/>
              </w:rPr>
            </w:pPr>
          </w:p>
          <w:p w:rsidR="00CC0321" w:rsidRPr="0070661A" w:rsidRDefault="00CC0321" w:rsidP="00721DFA">
            <w:pPr>
              <w:pStyle w:val="32"/>
              <w:spacing w:after="0"/>
              <w:rPr>
                <w:rFonts w:ascii="Times New Roman" w:eastAsia="Times New Roman" w:hAnsi="Times New Roman" w:cs="Times New Roman"/>
                <w:color w:val="000000"/>
                <w:spacing w:val="-5"/>
                <w:sz w:val="24"/>
                <w:szCs w:val="24"/>
                <w:lang w:val="uk-UA" w:eastAsia="ar-SA"/>
              </w:rPr>
            </w:pPr>
          </w:p>
          <w:p w:rsidR="00CC0321" w:rsidRPr="0070661A" w:rsidRDefault="00CC0321" w:rsidP="00721DFA">
            <w:pPr>
              <w:pStyle w:val="32"/>
              <w:spacing w:after="0"/>
              <w:rPr>
                <w:rFonts w:ascii="Times New Roman" w:eastAsia="Times New Roman" w:hAnsi="Times New Roman" w:cs="Times New Roman"/>
                <w:color w:val="000000"/>
                <w:spacing w:val="-5"/>
                <w:sz w:val="24"/>
                <w:szCs w:val="24"/>
                <w:lang w:val="uk-UA" w:eastAsia="ar-SA"/>
              </w:rPr>
            </w:pP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lastRenderedPageBreak/>
              <w:t>Призначати субсидії на оплату житлово-комунальних послуг та контролювати їх виконання.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Забезпечення соціального захисту малозабезпечених громадян шляхом надання субсидій.</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 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Формувати базу даних одиноких громадян, які потребують соціального обслуговування та соціальних послуг. Створювати мережу територіальних центрів соціального обслуговування пенсіонерів, інвалідів та одиноких непрацездатних громадян.</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Положення про Територіальний центр соціального обслуговування Дарницького району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Соя Т. М.</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FF74B8">
              <w:rPr>
                <w:color w:val="000000"/>
                <w:spacing w:val="-5"/>
                <w:sz w:val="24"/>
                <w:szCs w:val="24"/>
                <w:lang w:val="uk-UA"/>
              </w:rPr>
              <w:t>Забезпечити підготовку та організацію культурно-масових заходів для юних та дорослих мешканців Дарницького району до державних, релігійних та професійних свят</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Pr>
                <w:color w:val="000000"/>
                <w:spacing w:val="-5"/>
                <w:sz w:val="24"/>
                <w:szCs w:val="24"/>
                <w:lang w:val="uk-UA"/>
              </w:rPr>
              <w:t>З</w:t>
            </w:r>
            <w:r w:rsidRPr="00FF74B8">
              <w:rPr>
                <w:color w:val="000000"/>
                <w:spacing w:val="-5"/>
                <w:sz w:val="24"/>
                <w:szCs w:val="24"/>
                <w:lang w:val="uk-UA"/>
              </w:rPr>
              <w:t xml:space="preserve"> метою забезпечення змістовного дозвілля мешканців району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both"/>
              <w:rPr>
                <w:color w:val="000000"/>
                <w:spacing w:val="-5"/>
                <w:sz w:val="24"/>
                <w:szCs w:val="24"/>
                <w:lang w:val="uk-UA"/>
              </w:rPr>
            </w:pPr>
            <w:r w:rsidRPr="00FF74B8">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FF74B8">
              <w:rPr>
                <w:color w:val="000000"/>
                <w:spacing w:val="-5"/>
                <w:sz w:val="24"/>
                <w:szCs w:val="24"/>
                <w:lang w:val="uk-UA"/>
              </w:rPr>
              <w:t>Сприяти участі учнів шкіл естетичного виховання, гуртківців, художніх колективів та їх учасників клубних закладів району у шкільних, районних, міських, всеукраїнських та міжнародних концертах, олімпіадах, конкурсах, фестивалях</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Pr>
                <w:color w:val="000000"/>
                <w:spacing w:val="-5"/>
                <w:sz w:val="24"/>
                <w:szCs w:val="24"/>
                <w:lang w:val="uk-UA"/>
              </w:rPr>
              <w:t>З</w:t>
            </w:r>
            <w:r w:rsidRPr="00FF74B8">
              <w:rPr>
                <w:color w:val="000000"/>
                <w:spacing w:val="-5"/>
                <w:sz w:val="24"/>
                <w:szCs w:val="24"/>
                <w:lang w:val="uk-UA"/>
              </w:rPr>
              <w:t xml:space="preserve"> метою </w:t>
            </w:r>
            <w:r>
              <w:rPr>
                <w:color w:val="000000"/>
                <w:spacing w:val="-5"/>
                <w:sz w:val="24"/>
                <w:szCs w:val="24"/>
                <w:lang w:val="uk-UA"/>
              </w:rPr>
              <w:t>розвитку сценічної майстерності</w:t>
            </w:r>
            <w:r w:rsidRPr="00FF74B8">
              <w:rPr>
                <w:color w:val="000000"/>
                <w:spacing w:val="-5"/>
                <w:sz w:val="24"/>
                <w:szCs w:val="24"/>
                <w:lang w:val="uk-UA"/>
              </w:rPr>
              <w:t xml:space="preserve"> та виявлення талановитих вихованців.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FF74B8">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Лузя Ю.К.,</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Забезпечити закінчення проведення ремонтних робіт у глядацькій залі ПК «Дарниця», вул. Заслонова, 18.</w:t>
            </w:r>
          </w:p>
        </w:tc>
        <w:tc>
          <w:tcPr>
            <w:tcW w:w="3549"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 метою створення сприятливих умов для функціонування закладу та збереження технічного стану будівлі.</w:t>
            </w:r>
          </w:p>
        </w:tc>
        <w:tc>
          <w:tcPr>
            <w:tcW w:w="1134" w:type="dxa"/>
            <w:tcBorders>
              <w:top w:val="single" w:sz="4" w:space="0" w:color="000000"/>
              <w:left w:val="single" w:sz="4" w:space="0" w:color="000000"/>
              <w:bottom w:val="single" w:sz="4" w:space="0" w:color="000000"/>
              <w:right w:val="nil"/>
            </w:tcBorders>
          </w:tcPr>
          <w:p w:rsidR="00CC0321" w:rsidRPr="00FF74B8" w:rsidRDefault="00CC0321" w:rsidP="00721DFA">
            <w:pPr>
              <w:rPr>
                <w:color w:val="000000"/>
                <w:spacing w:val="-5"/>
                <w:sz w:val="24"/>
                <w:szCs w:val="24"/>
                <w:lang w:val="uk-UA"/>
              </w:rPr>
            </w:pPr>
            <w:r w:rsidRPr="00FF74B8">
              <w:rPr>
                <w:color w:val="000000"/>
                <w:spacing w:val="-5"/>
                <w:sz w:val="24"/>
                <w:szCs w:val="24"/>
                <w:lang w:val="uk-UA"/>
              </w:rPr>
              <w:t>1-й квартал</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3454B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 xml:space="preserve">Забезпечити проведення капітального ремонту даху Дитячої художньої школи   </w:t>
            </w:r>
          </w:p>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 11, (вул. Ілліча, 15-а), та у бібліотеці ім. Ю.Смолича (вул. Здолбунівська , 3а)</w:t>
            </w:r>
          </w:p>
        </w:tc>
        <w:tc>
          <w:tcPr>
            <w:tcW w:w="3549"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 метою створення безпечних умов для функціонування закладу та збереження технічного стану будівлі.</w:t>
            </w:r>
          </w:p>
        </w:tc>
        <w:tc>
          <w:tcPr>
            <w:tcW w:w="1134" w:type="dxa"/>
            <w:tcBorders>
              <w:top w:val="single" w:sz="4" w:space="0" w:color="000000"/>
              <w:left w:val="single" w:sz="4" w:space="0" w:color="000000"/>
              <w:bottom w:val="single" w:sz="4" w:space="0" w:color="000000"/>
              <w:right w:val="nil"/>
            </w:tcBorders>
          </w:tcPr>
          <w:p w:rsidR="00CC0321" w:rsidRPr="00FF74B8" w:rsidRDefault="00CC0321" w:rsidP="00721DFA">
            <w:pPr>
              <w:rPr>
                <w:color w:val="000000"/>
                <w:spacing w:val="-5"/>
                <w:sz w:val="24"/>
                <w:szCs w:val="24"/>
                <w:lang w:val="uk-UA"/>
              </w:rPr>
            </w:pPr>
            <w:r w:rsidRPr="00FF74B8">
              <w:rPr>
                <w:color w:val="000000"/>
                <w:spacing w:val="-5"/>
                <w:sz w:val="24"/>
                <w:szCs w:val="24"/>
                <w:lang w:val="uk-UA"/>
              </w:rPr>
              <w:t>Червень-серпень</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3454B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Забезпечити проведення ремонтних робіт з утеплення стін, заміни системи опалення та каналізації в Дитячій шк</w:t>
            </w:r>
            <w:r>
              <w:rPr>
                <w:color w:val="000000"/>
                <w:spacing w:val="-5"/>
                <w:sz w:val="24"/>
                <w:szCs w:val="24"/>
                <w:lang w:val="uk-UA"/>
              </w:rPr>
              <w:t xml:space="preserve">олі мистецтв № 9, вул. Леніна, </w:t>
            </w:r>
            <w:r w:rsidRPr="00FF74B8">
              <w:rPr>
                <w:color w:val="000000"/>
                <w:spacing w:val="-5"/>
                <w:sz w:val="24"/>
                <w:szCs w:val="24"/>
                <w:lang w:val="uk-UA"/>
              </w:rPr>
              <w:t>47</w:t>
            </w:r>
          </w:p>
        </w:tc>
        <w:tc>
          <w:tcPr>
            <w:tcW w:w="3549"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 метою створення сприятливих умов для функціонування закладу та збереження технічного стану будівлі</w:t>
            </w:r>
          </w:p>
        </w:tc>
        <w:tc>
          <w:tcPr>
            <w:tcW w:w="1134" w:type="dxa"/>
            <w:tcBorders>
              <w:top w:val="single" w:sz="4" w:space="0" w:color="000000"/>
              <w:left w:val="single" w:sz="4" w:space="0" w:color="000000"/>
              <w:bottom w:val="single" w:sz="4" w:space="0" w:color="000000"/>
              <w:right w:val="nil"/>
            </w:tcBorders>
          </w:tcPr>
          <w:p w:rsidR="00CC0321" w:rsidRPr="00FF74B8" w:rsidRDefault="00CC0321" w:rsidP="00721DFA">
            <w:pPr>
              <w:rPr>
                <w:color w:val="000000"/>
                <w:spacing w:val="-5"/>
                <w:sz w:val="24"/>
                <w:szCs w:val="24"/>
                <w:lang w:val="uk-UA"/>
              </w:rPr>
            </w:pPr>
            <w:r w:rsidRPr="00FF74B8">
              <w:rPr>
                <w:color w:val="000000"/>
                <w:spacing w:val="-5"/>
                <w:sz w:val="24"/>
                <w:szCs w:val="24"/>
                <w:lang w:val="uk-UA"/>
              </w:rPr>
              <w:t>Червень-серпень</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3454B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Сприяти у створенні Центру розвитку туризму.</w:t>
            </w:r>
            <w:r>
              <w:rPr>
                <w:color w:val="000000"/>
                <w:spacing w:val="-5"/>
                <w:sz w:val="24"/>
                <w:szCs w:val="24"/>
                <w:lang w:val="uk-UA"/>
              </w:rPr>
              <w:t>з</w:t>
            </w:r>
          </w:p>
        </w:tc>
        <w:tc>
          <w:tcPr>
            <w:tcW w:w="3549"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Відповідно до Положення про Управління</w:t>
            </w:r>
          </w:p>
        </w:tc>
        <w:tc>
          <w:tcPr>
            <w:tcW w:w="1134" w:type="dxa"/>
            <w:tcBorders>
              <w:top w:val="single" w:sz="4" w:space="0" w:color="000000"/>
              <w:left w:val="single" w:sz="4" w:space="0" w:color="000000"/>
              <w:bottom w:val="single" w:sz="4" w:space="0" w:color="000000"/>
              <w:right w:val="nil"/>
            </w:tcBorders>
          </w:tcPr>
          <w:p w:rsidR="00CC0321" w:rsidRPr="00FF74B8" w:rsidRDefault="00CC0321" w:rsidP="00721DFA">
            <w:pPr>
              <w:rPr>
                <w:color w:val="000000"/>
                <w:spacing w:val="-5"/>
                <w:sz w:val="24"/>
                <w:szCs w:val="24"/>
                <w:lang w:val="uk-UA"/>
              </w:rPr>
            </w:pPr>
            <w:r w:rsidRPr="00FF74B8">
              <w:rPr>
                <w:color w:val="000000"/>
                <w:spacing w:val="-5"/>
                <w:sz w:val="24"/>
                <w:szCs w:val="24"/>
                <w:lang w:val="uk-UA"/>
              </w:rPr>
              <w:t>Протягом 1-го півріччя</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3454B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Активізувати роботу по виділенню землі біля ст. метро «Червоний хутір» для будівництва культурно-туристичного центру «Резиденція Українського Діда Мороза»</w:t>
            </w:r>
          </w:p>
        </w:tc>
        <w:tc>
          <w:tcPr>
            <w:tcW w:w="3549" w:type="dxa"/>
            <w:tcBorders>
              <w:top w:val="single" w:sz="4" w:space="0" w:color="000000"/>
              <w:left w:val="single" w:sz="4" w:space="0" w:color="000000"/>
              <w:bottom w:val="single" w:sz="4" w:space="0" w:color="000000"/>
              <w:right w:val="nil"/>
            </w:tcBorders>
          </w:tcPr>
          <w:p w:rsidR="00CC0321" w:rsidRPr="00FF74B8" w:rsidRDefault="00CC0321" w:rsidP="00703B46">
            <w:pPr>
              <w:ind w:right="57"/>
              <w:rPr>
                <w:color w:val="000000"/>
                <w:spacing w:val="-5"/>
                <w:sz w:val="24"/>
                <w:szCs w:val="24"/>
                <w:lang w:val="uk-UA"/>
              </w:rPr>
            </w:pPr>
            <w:r w:rsidRPr="00FF74B8">
              <w:rPr>
                <w:color w:val="000000"/>
                <w:spacing w:val="-5"/>
                <w:sz w:val="24"/>
                <w:szCs w:val="24"/>
                <w:lang w:val="uk-UA"/>
              </w:rPr>
              <w:t>З метою створення районного культурно-туристичного центру</w:t>
            </w:r>
          </w:p>
        </w:tc>
        <w:tc>
          <w:tcPr>
            <w:tcW w:w="1134" w:type="dxa"/>
            <w:tcBorders>
              <w:top w:val="single" w:sz="4" w:space="0" w:color="000000"/>
              <w:left w:val="single" w:sz="4" w:space="0" w:color="000000"/>
              <w:bottom w:val="single" w:sz="4" w:space="0" w:color="000000"/>
              <w:right w:val="nil"/>
            </w:tcBorders>
          </w:tcPr>
          <w:p w:rsidR="00CC0321" w:rsidRPr="00FF74B8" w:rsidRDefault="00CC0321" w:rsidP="00721DFA">
            <w:pPr>
              <w:rPr>
                <w:color w:val="000000"/>
                <w:spacing w:val="-5"/>
                <w:sz w:val="24"/>
                <w:szCs w:val="24"/>
                <w:lang w:val="uk-UA"/>
              </w:rPr>
            </w:pPr>
            <w:r w:rsidRPr="00FF74B8">
              <w:rPr>
                <w:color w:val="000000"/>
                <w:spacing w:val="-5"/>
                <w:sz w:val="24"/>
                <w:szCs w:val="24"/>
                <w:lang w:val="uk-UA"/>
              </w:rPr>
              <w:t>Лютий-серпень</w:t>
            </w:r>
          </w:p>
        </w:tc>
        <w:tc>
          <w:tcPr>
            <w:tcW w:w="1418" w:type="dxa"/>
            <w:tcBorders>
              <w:top w:val="single" w:sz="4" w:space="0" w:color="000000"/>
              <w:left w:val="single" w:sz="4" w:space="0" w:color="000000"/>
              <w:bottom w:val="single" w:sz="4" w:space="0" w:color="000000"/>
              <w:right w:val="nil"/>
            </w:tcBorders>
          </w:tcPr>
          <w:p w:rsidR="00CC0321" w:rsidRDefault="00CC0321" w:rsidP="00721DFA">
            <w:r w:rsidRPr="003454BA">
              <w:rPr>
                <w:color w:val="000000"/>
                <w:spacing w:val="-5"/>
                <w:sz w:val="24"/>
                <w:szCs w:val="24"/>
                <w:lang w:val="uk-UA"/>
              </w:rPr>
              <w:t>Лузя Ю.К.,</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 xml:space="preserve">Здійснювати методичне супроводження єдиної мережі </w:t>
            </w:r>
            <w:r w:rsidRPr="0070661A">
              <w:rPr>
                <w:color w:val="000000"/>
                <w:sz w:val="24"/>
                <w:szCs w:val="24"/>
              </w:rPr>
              <w:lastRenderedPageBreak/>
              <w:t>консультативних пунктів та інформаційно - ресурсних центрів з питань насильства «Безпечна Дарниця»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bCs/>
                <w:color w:val="000000"/>
                <w:sz w:val="24"/>
                <w:szCs w:val="24"/>
              </w:rPr>
            </w:pPr>
            <w:r w:rsidRPr="0070661A">
              <w:rPr>
                <w:color w:val="000000"/>
                <w:sz w:val="24"/>
                <w:szCs w:val="24"/>
              </w:rPr>
              <w:lastRenderedPageBreak/>
              <w:t xml:space="preserve">Закони України «Про звернення громадян» від 2.10.1996 </w:t>
            </w:r>
            <w:r w:rsidRPr="0070661A">
              <w:rPr>
                <w:color w:val="000000"/>
                <w:sz w:val="24"/>
                <w:szCs w:val="24"/>
              </w:rPr>
              <w:lastRenderedPageBreak/>
              <w:t>№393/96-ВР, «Про попередження насильства у сім’ї» від 15.11.2001 № 2789-</w:t>
            </w:r>
            <w:r w:rsidRPr="0070661A">
              <w:rPr>
                <w:color w:val="000000"/>
                <w:sz w:val="24"/>
                <w:szCs w:val="24"/>
                <w:lang w:val="en-US"/>
              </w:rPr>
              <w:t>III</w:t>
            </w:r>
            <w:r w:rsidRPr="0070661A">
              <w:rPr>
                <w:color w:val="000000"/>
                <w:sz w:val="24"/>
                <w:szCs w:val="24"/>
              </w:rPr>
              <w:t>, Постанова Кабінету Міністрів України № 616 від 26.04.2004 року «Про порядок розгляду заяв та повідомлень про вчинення насильства у сім’ї або реальну його загрозу».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lastRenderedPageBreak/>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Проводити тренінги в рамках програм:</w:t>
            </w:r>
          </w:p>
          <w:p w:rsidR="00CC0321" w:rsidRPr="00C86466" w:rsidRDefault="00CC0321" w:rsidP="00703B46">
            <w:pPr>
              <w:pStyle w:val="af8"/>
              <w:numPr>
                <w:ilvl w:val="0"/>
                <w:numId w:val="27"/>
              </w:numPr>
              <w:ind w:left="0" w:right="57"/>
              <w:rPr>
                <w:color w:val="000000"/>
                <w:sz w:val="24"/>
                <w:szCs w:val="24"/>
                <w:lang w:val="uk-UA"/>
              </w:rPr>
            </w:pPr>
            <w:r w:rsidRPr="00C86466">
              <w:rPr>
                <w:color w:val="000000"/>
                <w:sz w:val="24"/>
                <w:szCs w:val="24"/>
              </w:rPr>
              <w:t>«Сходинки до здоров’я»</w:t>
            </w:r>
            <w:r>
              <w:rPr>
                <w:color w:val="000000"/>
                <w:sz w:val="24"/>
                <w:szCs w:val="24"/>
                <w:lang w:val="uk-UA"/>
              </w:rPr>
              <w:t>;</w:t>
            </w:r>
          </w:p>
          <w:p w:rsidR="00CC0321" w:rsidRDefault="00CC0321" w:rsidP="00703B46">
            <w:pPr>
              <w:pStyle w:val="af8"/>
              <w:numPr>
                <w:ilvl w:val="0"/>
                <w:numId w:val="27"/>
              </w:numPr>
              <w:ind w:left="0" w:right="57"/>
              <w:rPr>
                <w:color w:val="000000"/>
                <w:sz w:val="24"/>
                <w:szCs w:val="24"/>
                <w:lang w:val="uk-UA"/>
              </w:rPr>
            </w:pPr>
            <w:r>
              <w:rPr>
                <w:color w:val="000000"/>
                <w:sz w:val="24"/>
                <w:szCs w:val="24"/>
              </w:rPr>
              <w:t>«Молодіжна гімназія.</w:t>
            </w:r>
            <w:r>
              <w:rPr>
                <w:color w:val="000000"/>
                <w:sz w:val="24"/>
                <w:szCs w:val="24"/>
                <w:lang w:val="uk-UA"/>
              </w:rPr>
              <w:t xml:space="preserve"> </w:t>
            </w:r>
            <w:r w:rsidRPr="00C86466">
              <w:rPr>
                <w:color w:val="000000"/>
                <w:sz w:val="24"/>
                <w:szCs w:val="24"/>
              </w:rPr>
              <w:t>Мистецтво жити»</w:t>
            </w:r>
            <w:r>
              <w:rPr>
                <w:color w:val="000000"/>
                <w:sz w:val="24"/>
                <w:szCs w:val="24"/>
                <w:lang w:val="uk-UA"/>
              </w:rPr>
              <w:t>;</w:t>
            </w:r>
          </w:p>
          <w:p w:rsidR="00CC0321" w:rsidRPr="00C86466" w:rsidRDefault="00CC0321" w:rsidP="00703B46">
            <w:pPr>
              <w:pStyle w:val="af8"/>
              <w:numPr>
                <w:ilvl w:val="0"/>
                <w:numId w:val="27"/>
              </w:numPr>
              <w:ind w:left="0" w:right="57"/>
              <w:rPr>
                <w:color w:val="000000"/>
                <w:sz w:val="24"/>
                <w:szCs w:val="24"/>
                <w:lang w:val="uk-UA"/>
              </w:rPr>
            </w:pPr>
            <w:r w:rsidRPr="00C86466">
              <w:rPr>
                <w:color w:val="000000"/>
                <w:sz w:val="24"/>
                <w:szCs w:val="24"/>
              </w:rPr>
              <w:t>«Азбука пошуку роботи» для безробітних жінок та чоловіків району</w:t>
            </w:r>
            <w:r>
              <w:rPr>
                <w:color w:val="000000"/>
                <w:sz w:val="24"/>
                <w:szCs w:val="24"/>
                <w:lang w:val="uk-UA"/>
              </w:rPr>
              <w:t>;</w:t>
            </w:r>
          </w:p>
          <w:p w:rsidR="00CC0321" w:rsidRPr="00C86466" w:rsidRDefault="00CC0321" w:rsidP="00703B46">
            <w:pPr>
              <w:pStyle w:val="af8"/>
              <w:numPr>
                <w:ilvl w:val="0"/>
                <w:numId w:val="27"/>
              </w:numPr>
              <w:ind w:left="0" w:right="57"/>
              <w:rPr>
                <w:color w:val="000000"/>
                <w:sz w:val="24"/>
                <w:szCs w:val="24"/>
                <w:lang w:val="uk-UA"/>
              </w:rPr>
            </w:pPr>
            <w:r w:rsidRPr="00C86466">
              <w:rPr>
                <w:color w:val="000000"/>
                <w:sz w:val="24"/>
                <w:szCs w:val="24"/>
              </w:rPr>
              <w:t>«Реалії та перспективи гендерних перетворень сучасної політики»</w:t>
            </w:r>
            <w:r>
              <w:rPr>
                <w:color w:val="000000"/>
                <w:sz w:val="24"/>
                <w:szCs w:val="24"/>
                <w:lang w:val="uk-UA"/>
              </w:rPr>
              <w:t>;</w:t>
            </w:r>
          </w:p>
          <w:p w:rsidR="00CC0321" w:rsidRPr="00C86466" w:rsidRDefault="00CC0321" w:rsidP="00703B46">
            <w:pPr>
              <w:pStyle w:val="af8"/>
              <w:numPr>
                <w:ilvl w:val="0"/>
                <w:numId w:val="27"/>
              </w:numPr>
              <w:ind w:left="0" w:right="57"/>
              <w:rPr>
                <w:color w:val="000000"/>
                <w:sz w:val="24"/>
                <w:szCs w:val="24"/>
                <w:lang w:val="uk-UA"/>
              </w:rPr>
            </w:pPr>
            <w:r w:rsidRPr="00C86466">
              <w:rPr>
                <w:color w:val="000000"/>
                <w:sz w:val="24"/>
                <w:szCs w:val="24"/>
              </w:rPr>
              <w:t>«Сім’я – це простір без насильства»</w:t>
            </w:r>
            <w:r>
              <w:rPr>
                <w:color w:val="000000"/>
                <w:sz w:val="24"/>
                <w:szCs w:val="24"/>
                <w:lang w:val="uk-UA"/>
              </w:rPr>
              <w:t>;</w:t>
            </w:r>
          </w:p>
          <w:p w:rsidR="00CC0321" w:rsidRPr="00C86466" w:rsidRDefault="00CC0321" w:rsidP="00703B46">
            <w:pPr>
              <w:pStyle w:val="af8"/>
              <w:numPr>
                <w:ilvl w:val="0"/>
                <w:numId w:val="27"/>
              </w:numPr>
              <w:ind w:left="0" w:right="57"/>
              <w:rPr>
                <w:color w:val="000000"/>
                <w:sz w:val="24"/>
                <w:szCs w:val="24"/>
                <w:lang w:val="uk-UA"/>
              </w:rPr>
            </w:pPr>
            <w:r w:rsidRPr="00C86466">
              <w:rPr>
                <w:color w:val="000000"/>
                <w:sz w:val="24"/>
                <w:szCs w:val="24"/>
              </w:rPr>
              <w:t>«Протидія домашньому насильству»</w:t>
            </w:r>
          </w:p>
          <w:p w:rsidR="00CC0321" w:rsidRPr="0070661A" w:rsidRDefault="00CC0321" w:rsidP="00703B46">
            <w:pPr>
              <w:ind w:right="57"/>
              <w:rPr>
                <w:color w:val="000000"/>
                <w:spacing w:val="-5"/>
                <w:sz w:val="24"/>
                <w:szCs w:val="24"/>
                <w:lang w:val="uk-UA"/>
              </w:rPr>
            </w:pP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z w:val="24"/>
                <w:szCs w:val="24"/>
                <w:lang w:val="uk-UA"/>
              </w:rPr>
              <w:t xml:space="preserve">Рішення Колегії виконавчого органу Київської міської ради (Київської міської державної адміністрації) № 31 від 01.08.2008 «Про заходи щодо захисту підлітків та молоді від алкогольної та наркотичної залежності».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 </w:t>
            </w:r>
            <w:r w:rsidRPr="0070661A">
              <w:rPr>
                <w:color w:val="000000"/>
                <w:sz w:val="24"/>
                <w:szCs w:val="24"/>
              </w:rPr>
              <w:t>Закон України від 08.05.2005 № 2866-IV «Про забезпечення рівних прав та можливостей жінок і чоловіків»</w:t>
            </w:r>
            <w:r w:rsidRPr="0070661A">
              <w:rPr>
                <w:color w:val="000000"/>
                <w:sz w:val="24"/>
                <w:szCs w:val="24"/>
                <w:lang w:val="uk-UA"/>
              </w:rPr>
              <w:t xml:space="preserve"> </w:t>
            </w:r>
            <w:r w:rsidRPr="0070661A">
              <w:rPr>
                <w:color w:val="000000"/>
                <w:sz w:val="24"/>
                <w:szCs w:val="24"/>
              </w:rPr>
              <w:t>Закон України «Про попередження насильства у сім’ї»</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C86466" w:rsidRDefault="00CC0321" w:rsidP="00703B46">
            <w:pPr>
              <w:ind w:right="57"/>
              <w:rPr>
                <w:color w:val="000000"/>
                <w:sz w:val="24"/>
                <w:szCs w:val="24"/>
                <w:lang w:val="uk-UA"/>
              </w:rPr>
            </w:pPr>
            <w:r w:rsidRPr="0070661A">
              <w:rPr>
                <w:color w:val="000000"/>
                <w:sz w:val="24"/>
                <w:szCs w:val="24"/>
              </w:rPr>
              <w:t>Організувати та провести заходи з метою підготовки та проведення в м. Києві фінальної частини чемпіонату Європи 2015 року з баскетболу (згідно з повноваженнями)</w:t>
            </w:r>
          </w:p>
        </w:tc>
        <w:tc>
          <w:tcPr>
            <w:tcW w:w="3549" w:type="dxa"/>
            <w:tcBorders>
              <w:top w:val="single" w:sz="4" w:space="0" w:color="000000"/>
              <w:left w:val="single" w:sz="4" w:space="0" w:color="000000"/>
              <w:bottom w:val="single" w:sz="4" w:space="0" w:color="000000"/>
              <w:right w:val="nil"/>
            </w:tcBorders>
          </w:tcPr>
          <w:p w:rsidR="00CC0321" w:rsidRPr="00C86466" w:rsidRDefault="00CC0321" w:rsidP="00703B46">
            <w:pPr>
              <w:ind w:right="57"/>
              <w:rPr>
                <w:color w:val="000000"/>
                <w:sz w:val="24"/>
                <w:szCs w:val="24"/>
                <w:lang w:val="uk-UA"/>
              </w:rPr>
            </w:pPr>
            <w:r w:rsidRPr="00C86466">
              <w:rPr>
                <w:color w:val="000000"/>
                <w:sz w:val="24"/>
                <w:szCs w:val="24"/>
                <w:lang w:val="uk-UA"/>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виїзне оздоро</w:t>
            </w:r>
            <w:r>
              <w:rPr>
                <w:color w:val="000000"/>
                <w:sz w:val="24"/>
                <w:szCs w:val="24"/>
              </w:rPr>
              <w:t xml:space="preserve">влення дітей </w:t>
            </w:r>
            <w:r w:rsidRPr="0070661A">
              <w:rPr>
                <w:color w:val="000000"/>
                <w:sz w:val="24"/>
                <w:szCs w:val="24"/>
              </w:rPr>
              <w:t>пільгових категорій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Закон України від 04.09.2008 № 375-</w:t>
            </w:r>
            <w:r w:rsidRPr="0070661A">
              <w:rPr>
                <w:color w:val="000000"/>
                <w:sz w:val="24"/>
                <w:szCs w:val="24"/>
                <w:lang w:val="en-US"/>
              </w:rPr>
              <w:t>VI</w:t>
            </w:r>
            <w:r w:rsidRPr="0070661A">
              <w:rPr>
                <w:color w:val="000000"/>
                <w:sz w:val="24"/>
                <w:szCs w:val="24"/>
              </w:rPr>
              <w:t xml:space="preserve"> «Про оздоровлення та відпочинок дітей», рішення Київської міської ради «Про затвердження  Програми оздоровлення та відпочинку дітей міста Києва на 2009 – 2013 рр.».</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Протягом року (за наявності путівок)</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E82C82" w:rsidP="00E82C82">
            <w:pPr>
              <w:ind w:right="57"/>
              <w:rPr>
                <w:color w:val="000000"/>
                <w:sz w:val="24"/>
                <w:szCs w:val="24"/>
              </w:rPr>
            </w:pPr>
            <w:r>
              <w:rPr>
                <w:color w:val="000000"/>
                <w:sz w:val="24"/>
                <w:szCs w:val="24"/>
              </w:rPr>
              <w:t>Реаліз</w:t>
            </w:r>
            <w:r>
              <w:rPr>
                <w:color w:val="000000"/>
                <w:sz w:val="24"/>
                <w:szCs w:val="24"/>
                <w:lang w:val="uk-UA"/>
              </w:rPr>
              <w:t>овувати</w:t>
            </w:r>
            <w:r w:rsidR="00CC0321" w:rsidRPr="0070661A">
              <w:rPr>
                <w:color w:val="000000"/>
                <w:sz w:val="24"/>
                <w:szCs w:val="24"/>
              </w:rPr>
              <w:t xml:space="preserve"> соціальн</w:t>
            </w:r>
            <w:r>
              <w:rPr>
                <w:color w:val="000000"/>
                <w:sz w:val="24"/>
                <w:szCs w:val="24"/>
                <w:lang w:val="uk-UA"/>
              </w:rPr>
              <w:t>у</w:t>
            </w:r>
            <w:r w:rsidR="00CC0321" w:rsidRPr="0070661A">
              <w:rPr>
                <w:color w:val="000000"/>
                <w:sz w:val="24"/>
                <w:szCs w:val="24"/>
              </w:rPr>
              <w:t xml:space="preserve"> програм</w:t>
            </w:r>
            <w:r>
              <w:rPr>
                <w:color w:val="000000"/>
                <w:sz w:val="24"/>
                <w:szCs w:val="24"/>
                <w:lang w:val="uk-UA"/>
              </w:rPr>
              <w:t>у</w:t>
            </w:r>
            <w:r w:rsidR="00CC0321" w:rsidRPr="0070661A">
              <w:rPr>
                <w:color w:val="000000"/>
                <w:sz w:val="24"/>
                <w:szCs w:val="24"/>
              </w:rPr>
              <w:t xml:space="preserve"> «Центр відновних практик», з метою подолання сімейного </w:t>
            </w:r>
            <w:r w:rsidR="00CC0321" w:rsidRPr="0070661A">
              <w:rPr>
                <w:color w:val="000000"/>
                <w:sz w:val="24"/>
                <w:szCs w:val="24"/>
              </w:rPr>
              <w:lastRenderedPageBreak/>
              <w:t>неблагополуччя, вирішення конфліктних ситуацій в сім’ї, профілактика правопорушень серед дітей та молоді</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lastRenderedPageBreak/>
              <w:t>Закон України «Про попередження насильства в сім’ї» від 15.11.2001 № 2789-</w:t>
            </w:r>
            <w:r w:rsidRPr="0070661A">
              <w:rPr>
                <w:color w:val="000000"/>
                <w:sz w:val="24"/>
                <w:szCs w:val="24"/>
                <w:lang w:val="en-US"/>
              </w:rPr>
              <w:t>III</w:t>
            </w:r>
            <w:r w:rsidR="00721DFA">
              <w:rPr>
                <w:color w:val="000000"/>
                <w:sz w:val="24"/>
                <w:szCs w:val="24"/>
              </w:rPr>
              <w:t xml:space="preserve">, </w:t>
            </w:r>
            <w:r w:rsidRPr="0070661A">
              <w:rPr>
                <w:color w:val="000000"/>
                <w:sz w:val="24"/>
                <w:szCs w:val="24"/>
              </w:rPr>
              <w:lastRenderedPageBreak/>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lastRenderedPageBreak/>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Провести турнір з міні-футболу «Кубок Дарниці 2013» для хлопчиків 2004 – 2005 р.н.</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04-10.01.2013</w:t>
            </w:r>
            <w:r>
              <w:rPr>
                <w:color w:val="000000"/>
                <w:sz w:val="24"/>
                <w:szCs w:val="24"/>
                <w:lang w:val="uk-UA"/>
              </w:rPr>
              <w:t xml:space="preserve"> </w:t>
            </w:r>
            <w:r w:rsidRPr="0070661A">
              <w:rPr>
                <w:color w:val="000000"/>
                <w:sz w:val="24"/>
                <w:szCs w:val="24"/>
              </w:rPr>
              <w:t>(дата уточнюється)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засідання Координаційної ради по роботі з сім’ями Дарницького району  м. Києва, які опинилися в складних життєвих обставинах</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Спільний наказ № 1983/388/452/221/556/596/106 від 14.06.2006 року Міністерства України у справах сім’ї, молоді та спорту,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Державного департаменту України з питань виконання покарань «Про затвердження Порядку взаємодії суб’єктів соціальної роботи з сім’ями, які опинилися у складних життєвих обставинах», розпорядження Дарницької районної в м. Києві державної адміністрації від 04.02.2011 № 48 «Про створення Координаційної ради по роботі з сім’ями Дарницького району м. Києва, які опинились в складних життєвих обставинах», з метою подолання сімейного неблагополуччя, збереження цілісності сім’ї,  захисту прав її членів.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Раз на місяць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Бураков В.В.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 xml:space="preserve">Провести конкурси громадської активності «Дарничанка року» та «Дарничанин року», з метою підтримки громадської активності </w:t>
            </w:r>
            <w:r w:rsidRPr="0070661A">
              <w:rPr>
                <w:color w:val="000000"/>
                <w:sz w:val="24"/>
                <w:szCs w:val="24"/>
              </w:rPr>
              <w:lastRenderedPageBreak/>
              <w:t>жінок та чоловіків Дарницького району м. Києва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 xml:space="preserve">Закон України від 08.05.2005 «Про забезпечення рівних прав та можливостей жінок і чоловіків», Рішення виконавчого </w:t>
            </w:r>
            <w:r w:rsidRPr="0070661A">
              <w:rPr>
                <w:color w:val="000000"/>
                <w:sz w:val="24"/>
                <w:szCs w:val="24"/>
              </w:rPr>
              <w:lastRenderedPageBreak/>
              <w:t>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lastRenderedPageBreak/>
              <w:t>І квартал</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Організувати та провести фестиваль «Таланти багатодітної родини»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(дата уточнюється)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змагання з художньої гімнастики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Березень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та провести семінар на тему: «Нормативно правові акти з протидії насильству в сім’ї та їх застосування»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Закон України «Про попередження насильства у сім’ї», Закон України від 08.05.2005 «Про забезпечення рівних прав та можливостей жінок і чоловіків»,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Березень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та провести товариські зустрічі КВК серед команд Вищих навчальних закладів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Указ Президента України № 927/2010 «Про заходи щодо розвитку системи та підтримки обдарованих і талановитих дітей та молоді» та з метою реалізація молодіжної політики в районі, залучення молоді до змістовного дозвілля, підтримка обдарованої молоді.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01-07.04.2013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спартакіаду серед працівників Дарницької районної в місті Києві державної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 xml:space="preserve">наказ Головного управління державної служби України та Міністерства України у справах сім’ї, молоді та спорту від </w:t>
            </w:r>
            <w:r w:rsidRPr="0070661A">
              <w:rPr>
                <w:color w:val="000000"/>
                <w:sz w:val="24"/>
                <w:szCs w:val="24"/>
              </w:rPr>
              <w:lastRenderedPageBreak/>
              <w:t>28.09.2007 № 258/3470 «Про затвердження Положення щодо проведення Всеукраїнської спартакіади серед збірних команд державних службовців Автономної Республіки Крим, областей, Київської та Севастопольської міських державних адміністрацій», пропаганда здорового способу життя, розвиток фізичної культури та спорту в районі.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lastRenderedPageBreak/>
              <w:t>Квітень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Провести Відкриту першість Дарницького району з боксу серед юнаків 1996-1997 р.н.</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Квітень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щорічний (шостий) традиційний районний фестиваль для прийомних сімей, дитячих будинків сімейного типу та кандидатів у батьки-вихователі «Зігріті любов’ю»</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Травень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та провести районний етап фестивалю родинної культури «Родовід»</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Травень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спортивно-культурне свято до Дня Києва</w:t>
            </w:r>
          </w:p>
        </w:tc>
        <w:tc>
          <w:tcPr>
            <w:tcW w:w="3549" w:type="dxa"/>
            <w:tcBorders>
              <w:top w:val="single" w:sz="4" w:space="0" w:color="000000"/>
              <w:left w:val="single" w:sz="4" w:space="0" w:color="000000"/>
              <w:bottom w:val="single" w:sz="4" w:space="0" w:color="000000"/>
              <w:right w:val="nil"/>
            </w:tcBorders>
          </w:tcPr>
          <w:p w:rsidR="00CC0321" w:rsidRPr="00C86466" w:rsidRDefault="00CC0321" w:rsidP="00703B46">
            <w:pPr>
              <w:ind w:right="57"/>
              <w:rPr>
                <w:color w:val="000000"/>
                <w:sz w:val="24"/>
                <w:szCs w:val="24"/>
                <w:lang w:val="uk-UA"/>
              </w:rPr>
            </w:pPr>
            <w:r w:rsidRPr="0070661A">
              <w:rPr>
                <w:color w:val="000000"/>
                <w:sz w:val="24"/>
                <w:szCs w:val="24"/>
              </w:rPr>
              <w:t>Закон України № 1453-ІІІ від 10.02.2000 рік „Про фізичну культуру та спорт”, Цільова комплексна програма „Фізичне виховання – здоров’я нації ”</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Травень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 xml:space="preserve">Організувати та провести «Студентський бал у голови Дарницької </w:t>
            </w:r>
            <w:r w:rsidRPr="0070661A">
              <w:rPr>
                <w:color w:val="000000"/>
                <w:sz w:val="24"/>
                <w:szCs w:val="24"/>
                <w:lang w:val="uk-UA"/>
              </w:rPr>
              <w:t>райдержадміністрації</w:t>
            </w:r>
            <w:r w:rsidRPr="0070661A">
              <w:rPr>
                <w:color w:val="000000"/>
                <w:sz w:val="24"/>
                <w:szCs w:val="24"/>
              </w:rPr>
              <w:t>»</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Червень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 xml:space="preserve">Організувати та провести соціально-спортивний марафон з олімпійських </w:t>
            </w:r>
            <w:r w:rsidRPr="0070661A">
              <w:rPr>
                <w:color w:val="000000"/>
                <w:sz w:val="24"/>
                <w:szCs w:val="24"/>
              </w:rPr>
              <w:lastRenderedPageBreak/>
              <w:t>видів спорту до Дня Незалежності</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lastRenderedPageBreak/>
              <w:t xml:space="preserve">Закон України № 1453-ІІІ від 10.02.2000 рік „Про фізичну </w:t>
            </w:r>
            <w:r w:rsidRPr="0070661A">
              <w:rPr>
                <w:color w:val="000000"/>
                <w:sz w:val="24"/>
                <w:szCs w:val="24"/>
              </w:rPr>
              <w:lastRenderedPageBreak/>
              <w:t>культуру та спорт”, Цільова комплексна програма „Фізичне виховання – здоров’я нації ”, пропаганда здорового способу життя, розвиток фізичної культури та спорту в районі</w:t>
            </w:r>
          </w:p>
        </w:tc>
        <w:tc>
          <w:tcPr>
            <w:tcW w:w="1134" w:type="dxa"/>
            <w:tcBorders>
              <w:top w:val="single" w:sz="4" w:space="0" w:color="000000"/>
              <w:left w:val="single" w:sz="4" w:space="0" w:color="000000"/>
              <w:bottom w:val="single" w:sz="4" w:space="0" w:color="000000"/>
              <w:right w:val="nil"/>
            </w:tcBorders>
          </w:tcPr>
          <w:p w:rsidR="00CC0321" w:rsidRPr="00352C42" w:rsidRDefault="00CC0321" w:rsidP="00721DFA">
            <w:pPr>
              <w:jc w:val="center"/>
              <w:rPr>
                <w:color w:val="000000"/>
                <w:sz w:val="24"/>
                <w:szCs w:val="24"/>
                <w:lang w:val="uk-UA"/>
              </w:rPr>
            </w:pPr>
            <w:r>
              <w:rPr>
                <w:color w:val="000000"/>
                <w:sz w:val="24"/>
                <w:szCs w:val="24"/>
              </w:rPr>
              <w:lastRenderedPageBreak/>
              <w:t>19-25.08.2013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lastRenderedPageBreak/>
              <w:t>Організувати та провести семінар на тему: «Організація та проведення відвідування особи, яка постраждала від насильства в сім’ї»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Закон України «Про попередження насильства у сім’ї»,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Серпень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Організувати та провести соціально-спортивний марафон з олімпійських видів спорту до Дня Фізичної культури та спорту</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Закон України № 1453-ІІІ від 10.02.2000 рік „Про фізичну культуру та спорт”, Цільова комплексна програма „Фізичне виховання – здоров’я нації ”, пропаганда здорового способу життя, розвиток фізичної культури та спорту в районі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02-08.09.2013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культурно-мистецькі заходи до Міжнародного Дня студента</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Указ Президента України № 927/2010 «Про заходи щодо розвитку системи та підтримки обдарованих і талановитих дітей та молоді», реалізація молодіжної політики в районі, залучення молоді до змістовного дозвілля, підтримка обдарованої молоді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rPr>
            </w:pPr>
            <w:r w:rsidRPr="0070661A">
              <w:rPr>
                <w:color w:val="000000"/>
                <w:sz w:val="24"/>
                <w:szCs w:val="24"/>
              </w:rPr>
              <w:t>11-22.11.2013</w:t>
            </w:r>
          </w:p>
          <w:p w:rsidR="00CC0321" w:rsidRPr="0070661A" w:rsidRDefault="00CC0321" w:rsidP="00721DFA">
            <w:pPr>
              <w:jc w:val="center"/>
              <w:rPr>
                <w:color w:val="000000"/>
                <w:sz w:val="24"/>
                <w:szCs w:val="24"/>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z w:val="24"/>
                <w:szCs w:val="24"/>
              </w:rPr>
            </w:pPr>
            <w:r w:rsidRPr="0070661A">
              <w:rPr>
                <w:color w:val="000000"/>
                <w:sz w:val="24"/>
                <w:szCs w:val="24"/>
              </w:rPr>
              <w:t>Провести Першість Дарницького району з дзюдо серед юнаків та дівчат</w:t>
            </w:r>
          </w:p>
        </w:tc>
        <w:tc>
          <w:tcPr>
            <w:tcW w:w="3549" w:type="dxa"/>
            <w:tcBorders>
              <w:top w:val="single" w:sz="4" w:space="0" w:color="000000"/>
              <w:left w:val="single" w:sz="4" w:space="0" w:color="000000"/>
              <w:bottom w:val="single" w:sz="4" w:space="0" w:color="000000"/>
              <w:right w:val="nil"/>
            </w:tcBorders>
          </w:tcPr>
          <w:p w:rsidR="00CC0321" w:rsidRPr="00902060" w:rsidRDefault="00CC0321" w:rsidP="00703B46">
            <w:pPr>
              <w:ind w:right="57"/>
              <w:rPr>
                <w:color w:val="000000"/>
                <w:sz w:val="24"/>
                <w:szCs w:val="24"/>
                <w:lang w:val="uk-UA"/>
              </w:rPr>
            </w:pPr>
            <w:r w:rsidRPr="0070661A">
              <w:rPr>
                <w:color w:val="000000"/>
                <w:sz w:val="24"/>
                <w:szCs w:val="24"/>
              </w:rPr>
              <w:t>Цільова комплексна програма „Фізичне виховання – здоров’я нації ”, пропаганда здорового способу життя, розвиток фізичної культури та спорту в районі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z w:val="24"/>
                <w:szCs w:val="24"/>
                <w:lang w:val="uk-UA"/>
              </w:rPr>
            </w:pPr>
            <w:r w:rsidRPr="0070661A">
              <w:rPr>
                <w:color w:val="000000"/>
                <w:sz w:val="24"/>
                <w:szCs w:val="24"/>
                <w:lang w:val="uk-UA"/>
              </w:rPr>
              <w:t>Листопад</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sz w:val="24"/>
                <w:szCs w:val="24"/>
              </w:rPr>
            </w:pPr>
            <w:r w:rsidRPr="0070661A">
              <w:rPr>
                <w:color w:val="000000"/>
                <w:spacing w:val="-5"/>
                <w:sz w:val="24"/>
                <w:szCs w:val="24"/>
                <w:lang w:val="uk-UA"/>
              </w:rPr>
              <w:t>Бураков В.В.</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Здійснювати координацію заходів у районі щодо соціально-правового захисту дітей, запобігання бездоглядності, попередження правопорушень в дитячому середовищі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На виконання Закону України „Про органи і служби у справах дітей та спеціальні установи для дітей”</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Організовувати та проводити засідання Комісії з питань захисту прав дитини Дарницької районної в місті Києві державної адміністрації</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На виконання Постанови </w:t>
            </w:r>
            <w:r w:rsidRPr="0070661A">
              <w:rPr>
                <w:sz w:val="24"/>
                <w:szCs w:val="24"/>
                <w:lang w:val="uk-UA"/>
              </w:rPr>
              <w:t xml:space="preserve">Кабінету Міністрів України </w:t>
            </w:r>
            <w:r w:rsidRPr="0070661A">
              <w:rPr>
                <w:color w:val="000000"/>
                <w:spacing w:val="-5"/>
                <w:sz w:val="24"/>
                <w:szCs w:val="24"/>
                <w:lang w:val="uk-UA"/>
              </w:rPr>
              <w:t>№ 866 „Питання діяльності органів опіки та піклування, пов’язаної із захистом прав дитини”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2, 4 четвер місяця</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r w:rsidRPr="0070661A">
              <w:rPr>
                <w:color w:val="000000"/>
                <w:spacing w:val="-5"/>
                <w:sz w:val="24"/>
                <w:szCs w:val="24"/>
                <w:lang w:val="uk-UA"/>
              </w:rPr>
              <w:t>.</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Здійснювати заходи щодо створення </w:t>
            </w:r>
            <w:r>
              <w:rPr>
                <w:color w:val="000000"/>
                <w:spacing w:val="-5"/>
                <w:sz w:val="24"/>
                <w:szCs w:val="24"/>
                <w:lang w:val="uk-UA"/>
              </w:rPr>
              <w:t xml:space="preserve">та підтримки дитячих будинків </w:t>
            </w:r>
            <w:r w:rsidRPr="0070661A">
              <w:rPr>
                <w:color w:val="000000"/>
                <w:spacing w:val="-5"/>
                <w:sz w:val="24"/>
                <w:szCs w:val="24"/>
                <w:lang w:val="uk-UA"/>
              </w:rPr>
              <w:t>сімейного типу,  укомплектування їх вихованцями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На виконання постанови Кабінету Міністрів України „Про затвердження положення про дитячий будинок сімейного типу”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lastRenderedPageBreak/>
              <w:t>Проводити оперативно-профілактичні рейди „Діти вулиці”, „Канікули”, “Комп’ютерний клуб” тощо</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На виконання Указу Президента України “Про додаткові заходи щодо запобігання дитячій бездоглядності”</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(не рідше</w:t>
            </w:r>
          </w:p>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2 разів на місяць)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Здійснити перевірку стану організації профілактично-виховної роботи в клубах по роботі з дітьми та молоддю за місцем проживання («Дружба», «Екватор», «Червона калина», «Веселка», «Зміна», «Гермес», «Дарничанин», «Гном», «Еллада», «Вирлиця», «Світязь»)</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На виконання Законів України „Про органи і служби у справах дітей та спеціальні установи для дітей”, «Про позашкільну освіту»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квітень - травень</w:t>
            </w:r>
          </w:p>
          <w:p w:rsidR="00CC0321" w:rsidRPr="0070661A" w:rsidRDefault="00CC0321" w:rsidP="00721DFA">
            <w:pPr>
              <w:jc w:val="center"/>
              <w:rPr>
                <w:color w:val="000000"/>
                <w:spacing w:val="-5"/>
                <w:sz w:val="24"/>
                <w:szCs w:val="24"/>
                <w:lang w:val="uk-UA"/>
              </w:rPr>
            </w:pPr>
          </w:p>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жовтень</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Здійснювати заходи щодо реалізації програм “Центр соціально-психологічної реабілітації дітей Дарницького району м. Києва” та "Соціальний гуртожиток "Дім на половині дороги"</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На виконання  розпоряджень </w:t>
            </w:r>
            <w:r w:rsidRPr="0070661A">
              <w:rPr>
                <w:sz w:val="24"/>
                <w:szCs w:val="24"/>
                <w:lang w:val="uk-UA"/>
              </w:rPr>
              <w:t xml:space="preserve">райдержадміністрації </w:t>
            </w:r>
            <w:r w:rsidRPr="0070661A">
              <w:rPr>
                <w:color w:val="000000"/>
                <w:spacing w:val="-5"/>
                <w:sz w:val="24"/>
                <w:szCs w:val="24"/>
                <w:lang w:val="uk-UA"/>
              </w:rPr>
              <w:t>від 30.05.07 № 551, від 30.05.07 № 552</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CD0315"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Проводити роботу з дітьми та сім’ями, які потрапили в складні життєві обставини, вести облік таких дітей відповідно до чинного законодавства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На виконання наказу Міністерства України у справах сім’ї, молоді та спорту від 29.07.09  № 2669</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Постійно</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Степаненко О.В.</w:t>
            </w:r>
          </w:p>
          <w:p w:rsidR="00CC0321" w:rsidRPr="0070661A" w:rsidRDefault="00CC0321" w:rsidP="00721DFA">
            <w:pPr>
              <w:rPr>
                <w:color w:val="000000"/>
                <w:spacing w:val="-5"/>
                <w:sz w:val="24"/>
                <w:szCs w:val="24"/>
                <w:lang w:val="uk-UA"/>
              </w:rPr>
            </w:pP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b/>
                <w:color w:val="000000"/>
                <w:spacing w:val="-5"/>
                <w:szCs w:val="24"/>
              </w:rPr>
            </w:pPr>
            <w:r w:rsidRPr="0070661A">
              <w:rPr>
                <w:color w:val="000000"/>
                <w:spacing w:val="-5"/>
                <w:szCs w:val="24"/>
              </w:rPr>
              <w:t>Надавати соціально-економічну допомогу сім’ям, які опинились у складних життєвих обставинах.</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2727"/>
              </w:tabs>
              <w:ind w:right="57"/>
              <w:rPr>
                <w:color w:val="000000"/>
                <w:spacing w:val="-5"/>
                <w:sz w:val="24"/>
                <w:szCs w:val="24"/>
                <w:lang w:val="uk-UA"/>
              </w:rPr>
            </w:pPr>
            <w:r w:rsidRPr="0070661A">
              <w:rPr>
                <w:color w:val="000000"/>
                <w:spacing w:val="-5"/>
                <w:sz w:val="24"/>
                <w:szCs w:val="24"/>
                <w:lang w:val="uk-UA"/>
              </w:rPr>
              <w:t>Положення про «Службу соціальної підтримки сімей».</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2"/>
              <w:tabs>
                <w:tab w:val="clear" w:pos="576"/>
                <w:tab w:val="num" w:pos="0"/>
              </w:tabs>
              <w:ind w:left="0" w:right="0" w:firstLine="0"/>
              <w:jc w:val="center"/>
              <w:rPr>
                <w:b w:val="0"/>
                <w:color w:val="000000"/>
                <w:spacing w:val="-5"/>
                <w:szCs w:val="24"/>
              </w:rPr>
            </w:pPr>
            <w:r w:rsidRPr="0070661A">
              <w:rPr>
                <w:b w:val="0"/>
                <w:color w:val="000000"/>
                <w:spacing w:val="-5"/>
                <w:szCs w:val="24"/>
              </w:rPr>
              <w:t>Протягом року (за окремим графіком)</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color w:val="000000"/>
                <w:spacing w:val="-5"/>
                <w:szCs w:val="24"/>
              </w:rPr>
            </w:pPr>
            <w:r w:rsidRPr="0070661A">
              <w:rPr>
                <w:color w:val="000000"/>
                <w:spacing w:val="-5"/>
                <w:szCs w:val="24"/>
              </w:rPr>
              <w:t>Здійснювати  соціальне супроводження прийомних сімей та дитячих будинків сімейного типу Дарницького району.</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sz w:val="24"/>
                <w:szCs w:val="24"/>
                <w:lang w:val="uk-UA"/>
              </w:rPr>
            </w:pPr>
            <w:r w:rsidRPr="0070661A">
              <w:rPr>
                <w:color w:val="000000"/>
                <w:spacing w:val="-5"/>
                <w:sz w:val="24"/>
                <w:szCs w:val="24"/>
                <w:lang w:val="uk-UA"/>
              </w:rPr>
              <w:t xml:space="preserve">Постанови </w:t>
            </w:r>
            <w:r w:rsidRPr="0070661A">
              <w:rPr>
                <w:sz w:val="24"/>
                <w:szCs w:val="24"/>
                <w:lang w:val="uk-UA"/>
              </w:rPr>
              <w:t xml:space="preserve">Кабінету Міністрів України </w:t>
            </w:r>
            <w:r w:rsidRPr="0070661A">
              <w:rPr>
                <w:color w:val="000000"/>
                <w:spacing w:val="-5"/>
                <w:sz w:val="24"/>
                <w:szCs w:val="24"/>
                <w:lang w:val="uk-UA"/>
              </w:rPr>
              <w:t>від 26.04.2002 № 564 «Про затвердження Положення про дитячий будинок сімейного типу», від 26.04.2002 № 565 «Про затвердження</w:t>
            </w:r>
            <w:r>
              <w:rPr>
                <w:color w:val="000000"/>
                <w:spacing w:val="-5"/>
                <w:sz w:val="24"/>
                <w:szCs w:val="24"/>
                <w:lang w:val="uk-UA"/>
              </w:rPr>
              <w:t xml:space="preserve"> </w:t>
            </w:r>
            <w:r w:rsidRPr="0070661A">
              <w:rPr>
                <w:color w:val="000000"/>
                <w:spacing w:val="-5"/>
                <w:sz w:val="24"/>
                <w:szCs w:val="24"/>
                <w:lang w:val="uk-UA"/>
              </w:rPr>
              <w:t>Положення про прийомну сім’ю», наказ Мінсім’ямолодьспорт від 23.09.2009 № 3357 «Про затвердження Порядку здійснення соціального супроводження ПС та ДБСТ».</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b/>
                <w:color w:val="000000"/>
                <w:spacing w:val="-5"/>
                <w:sz w:val="24"/>
                <w:szCs w:val="24"/>
              </w:rPr>
            </w:pPr>
            <w:r w:rsidRPr="0070661A">
              <w:rPr>
                <w:color w:val="000000"/>
                <w:spacing w:val="-5"/>
                <w:sz w:val="24"/>
                <w:szCs w:val="24"/>
                <w:lang w:val="uk-UA"/>
              </w:rPr>
              <w:t>Протягом року (за окремим графіком)</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Pr="00CD0315"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color w:val="000000"/>
                <w:spacing w:val="-5"/>
                <w:szCs w:val="24"/>
              </w:rPr>
            </w:pPr>
            <w:r>
              <w:rPr>
                <w:color w:val="000000"/>
                <w:spacing w:val="-5"/>
                <w:szCs w:val="24"/>
              </w:rPr>
              <w:t xml:space="preserve">Надавати </w:t>
            </w:r>
            <w:r w:rsidRPr="0070661A">
              <w:rPr>
                <w:color w:val="000000"/>
                <w:spacing w:val="-5"/>
                <w:szCs w:val="24"/>
              </w:rPr>
              <w:t>соціальні  послуги  дітям-сиротам, дітям, позбавленим батьківського піклування та особам з їх числа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tabs>
                <w:tab w:val="left" w:pos="2727"/>
              </w:tabs>
              <w:ind w:right="57"/>
              <w:rPr>
                <w:color w:val="000000"/>
                <w:spacing w:val="-5"/>
                <w:sz w:val="24"/>
                <w:szCs w:val="24"/>
                <w:lang w:val="uk-UA"/>
              </w:rPr>
            </w:pPr>
            <w:r w:rsidRPr="0070661A">
              <w:rPr>
                <w:color w:val="000000"/>
                <w:spacing w:val="-5"/>
                <w:sz w:val="24"/>
                <w:szCs w:val="24"/>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2"/>
              <w:tabs>
                <w:tab w:val="clear" w:pos="576"/>
                <w:tab w:val="num" w:pos="0"/>
              </w:tabs>
              <w:ind w:left="0" w:right="0" w:firstLine="0"/>
              <w:jc w:val="center"/>
              <w:rPr>
                <w:b w:val="0"/>
                <w:color w:val="000000"/>
                <w:spacing w:val="-5"/>
                <w:szCs w:val="24"/>
              </w:rPr>
            </w:pPr>
            <w:r w:rsidRPr="0070661A">
              <w:rPr>
                <w:b w:val="0"/>
                <w:color w:val="000000"/>
                <w:spacing w:val="-5"/>
                <w:szCs w:val="24"/>
              </w:rPr>
              <w:t>Протягом року (за потребою)</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Проводити соціальну роботу у віддалених мікрорайонах Дарницького району, спільно з представниками громадських організацій та благодійних фондів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rPr>
            </w:pPr>
            <w:r w:rsidRPr="0070661A">
              <w:rPr>
                <w:color w:val="000000"/>
                <w:spacing w:val="-5"/>
                <w:sz w:val="24"/>
                <w:szCs w:val="24"/>
                <w:lang w:val="uk-UA"/>
              </w:rPr>
              <w:t>З метою наближення соціальних послуг до їх споживачів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кварталу (за окремим графіком)</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21"/>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color w:val="000000"/>
                <w:spacing w:val="-5"/>
                <w:szCs w:val="24"/>
              </w:rPr>
            </w:pPr>
            <w:r w:rsidRPr="0070661A">
              <w:rPr>
                <w:color w:val="000000"/>
                <w:spacing w:val="-5"/>
                <w:szCs w:val="24"/>
              </w:rPr>
              <w:lastRenderedPageBreak/>
              <w:t>Проводити  моніторинг стану соціальної ситуації в мікрорайонах Дарницького району, з метою наближення соціальних послуг до їх споживачів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pStyle w:val="a3"/>
              <w:ind w:right="57"/>
              <w:rPr>
                <w:color w:val="000000"/>
                <w:spacing w:val="-5"/>
                <w:szCs w:val="24"/>
              </w:rPr>
            </w:pPr>
            <w:r>
              <w:rPr>
                <w:color w:val="000000"/>
                <w:spacing w:val="-5"/>
                <w:szCs w:val="24"/>
              </w:rPr>
              <w:t xml:space="preserve">Закон України </w:t>
            </w:r>
            <w:r w:rsidRPr="0070661A">
              <w:rPr>
                <w:color w:val="000000"/>
                <w:spacing w:val="-5"/>
                <w:szCs w:val="24"/>
              </w:rPr>
              <w:t>«Про соціальну роботу з сім’ями, дітьми та молоддю», Загальнодержавна програма «Національний план дій щодо реалізації Конвенції ООН про права дитини» на період до 2016 року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Протягом року</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Pr>
                <w:b w:val="0"/>
                <w:color w:val="000000"/>
                <w:spacing w:val="-5"/>
                <w:szCs w:val="24"/>
                <w:lang w:eastAsia="ar-SA"/>
              </w:rPr>
              <w:t>Провес</w:t>
            </w:r>
            <w:r w:rsidRPr="0070661A">
              <w:rPr>
                <w:b w:val="0"/>
                <w:color w:val="000000"/>
                <w:spacing w:val="-5"/>
                <w:szCs w:val="24"/>
                <w:lang w:eastAsia="ar-SA"/>
              </w:rPr>
              <w:t>ти спортивне свято «Козацькі розваги» до Дня українського козацтва.</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 xml:space="preserve">Відповідно до календарного плану </w:t>
            </w:r>
            <w:r>
              <w:rPr>
                <w:color w:val="000000"/>
                <w:spacing w:val="-5"/>
                <w:sz w:val="24"/>
                <w:szCs w:val="24"/>
                <w:lang w:val="uk-UA"/>
              </w:rPr>
              <w:t>центру ро роботі з молоддю за місцем прожівання (</w:t>
            </w:r>
            <w:r w:rsidRPr="0070661A">
              <w:rPr>
                <w:color w:val="000000"/>
                <w:spacing w:val="-5"/>
                <w:sz w:val="24"/>
                <w:szCs w:val="24"/>
                <w:lang w:val="uk-UA"/>
              </w:rPr>
              <w:t>ЦМП</w:t>
            </w:r>
            <w:r>
              <w:rPr>
                <w:color w:val="000000"/>
                <w:spacing w:val="-5"/>
                <w:sz w:val="24"/>
                <w:szCs w:val="24"/>
                <w:lang w:val="uk-UA"/>
              </w:rPr>
              <w:t>)</w:t>
            </w:r>
            <w:r w:rsidRPr="0070661A">
              <w:rPr>
                <w:color w:val="000000"/>
                <w:spacing w:val="-5"/>
                <w:sz w:val="24"/>
                <w:szCs w:val="24"/>
                <w:lang w:val="uk-UA"/>
              </w:rPr>
              <w:t>, з метою формування здорового</w:t>
            </w:r>
            <w:r>
              <w:rPr>
                <w:color w:val="000000"/>
                <w:spacing w:val="-5"/>
                <w:sz w:val="24"/>
                <w:szCs w:val="24"/>
                <w:lang w:val="uk-UA"/>
              </w:rPr>
              <w:t xml:space="preserve"> </w:t>
            </w:r>
            <w:r w:rsidRPr="0070661A">
              <w:rPr>
                <w:color w:val="000000"/>
                <w:spacing w:val="-5"/>
                <w:sz w:val="24"/>
                <w:szCs w:val="24"/>
                <w:lang w:val="uk-UA"/>
              </w:rPr>
              <w:t>способу життя</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1211"/>
              </w:tabs>
              <w:jc w:val="center"/>
              <w:rPr>
                <w:color w:val="000000"/>
                <w:spacing w:val="-5"/>
                <w:sz w:val="24"/>
                <w:szCs w:val="24"/>
                <w:lang w:val="uk-UA"/>
              </w:rPr>
            </w:pPr>
            <w:r w:rsidRPr="0070661A">
              <w:rPr>
                <w:color w:val="000000"/>
                <w:spacing w:val="-5"/>
                <w:sz w:val="24"/>
                <w:szCs w:val="24"/>
                <w:lang w:val="uk-UA"/>
              </w:rPr>
              <w:t>17.10.13</w:t>
            </w:r>
          </w:p>
          <w:p w:rsidR="00CC0321" w:rsidRPr="0070661A" w:rsidRDefault="00CC0321" w:rsidP="00721DFA">
            <w:pPr>
              <w:tabs>
                <w:tab w:val="num" w:pos="1211"/>
              </w:tabs>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Pr>
                <w:b w:val="0"/>
                <w:color w:val="000000"/>
                <w:spacing w:val="-5"/>
                <w:szCs w:val="24"/>
                <w:lang w:eastAsia="ar-SA"/>
              </w:rPr>
              <w:t>Провес</w:t>
            </w:r>
            <w:r w:rsidRPr="0070661A">
              <w:rPr>
                <w:b w:val="0"/>
                <w:color w:val="000000"/>
                <w:spacing w:val="-5"/>
                <w:szCs w:val="24"/>
                <w:lang w:eastAsia="ar-SA"/>
              </w:rPr>
              <w:t>ти XІІІ районний  фестиваль творчості дітей та молоді з функціональними обмеженнями «Повіримо у себе»</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 метою соціальної адаптації та інтеграції в суспільство дітей та молоді з функціональними обмеженнями, розкриття їх творчого потенціалу</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pStyle w:val="af1"/>
              <w:tabs>
                <w:tab w:val="left" w:pos="7500"/>
              </w:tabs>
              <w:rPr>
                <w:b w:val="0"/>
                <w:color w:val="000000"/>
                <w:spacing w:val="-5"/>
                <w:szCs w:val="24"/>
                <w:lang w:eastAsia="ar-SA"/>
              </w:rPr>
            </w:pPr>
            <w:r w:rsidRPr="0070661A">
              <w:rPr>
                <w:b w:val="0"/>
                <w:color w:val="000000"/>
                <w:spacing w:val="-5"/>
                <w:szCs w:val="24"/>
                <w:lang w:eastAsia="ar-SA"/>
              </w:rPr>
              <w:t>21.12.13.</w:t>
            </w:r>
          </w:p>
          <w:p w:rsidR="00CC0321" w:rsidRPr="0070661A" w:rsidRDefault="00CC0321" w:rsidP="00721DFA">
            <w:pPr>
              <w:pStyle w:val="af1"/>
              <w:tabs>
                <w:tab w:val="left" w:pos="7500"/>
              </w:tabs>
              <w:rPr>
                <w:b w:val="0"/>
                <w:color w:val="000000"/>
                <w:spacing w:val="-5"/>
                <w:szCs w:val="24"/>
                <w:lang w:eastAsia="ar-S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sidRPr="0070661A">
              <w:rPr>
                <w:b w:val="0"/>
                <w:color w:val="000000"/>
                <w:spacing w:val="-5"/>
                <w:szCs w:val="24"/>
                <w:lang w:eastAsia="ar-SA"/>
              </w:rPr>
              <w:t>Провести семінар для педагогів-організаторів клубів та керівників гуртків з питання «Екологічне виховання як один із аспектів патріотичного виховання дітей та молоді»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 метою підвищення ква</w:t>
            </w:r>
            <w:r>
              <w:rPr>
                <w:color w:val="000000"/>
                <w:spacing w:val="-5"/>
                <w:sz w:val="24"/>
                <w:szCs w:val="24"/>
                <w:lang w:val="uk-UA"/>
              </w:rPr>
              <w:t xml:space="preserve">ліфікаційного рівня педагогів, </w:t>
            </w:r>
            <w:r w:rsidRPr="0070661A">
              <w:rPr>
                <w:color w:val="000000"/>
                <w:spacing w:val="-5"/>
                <w:sz w:val="24"/>
                <w:szCs w:val="24"/>
                <w:lang w:val="uk-UA"/>
              </w:rPr>
              <w:t>визначення форм і методів впровадження навчально-виховних завдань в роботу клубів</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16.01.13.</w:t>
            </w:r>
          </w:p>
          <w:p w:rsidR="00CC0321" w:rsidRPr="0070661A" w:rsidRDefault="00CC0321" w:rsidP="00721DFA">
            <w:pPr>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sidRPr="0070661A">
              <w:rPr>
                <w:b w:val="0"/>
                <w:color w:val="000000"/>
                <w:spacing w:val="-5"/>
                <w:szCs w:val="24"/>
                <w:lang w:eastAsia="ar-SA"/>
              </w:rPr>
              <w:t>Провести семінар з питання «Застосування медіації у вирішенні сімейних конфліктів»</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З метою здійснення соціальної роботи з дітьми, молоддю та сім’ями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jc w:val="center"/>
              <w:rPr>
                <w:color w:val="000000"/>
                <w:spacing w:val="-5"/>
                <w:sz w:val="24"/>
                <w:szCs w:val="24"/>
                <w:lang w:val="uk-UA"/>
              </w:rPr>
            </w:pPr>
            <w:r w:rsidRPr="0070661A">
              <w:rPr>
                <w:color w:val="000000"/>
                <w:spacing w:val="-5"/>
                <w:sz w:val="24"/>
                <w:szCs w:val="24"/>
                <w:lang w:val="uk-UA"/>
              </w:rPr>
              <w:t>Лютий</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Pr>
                <w:b w:val="0"/>
                <w:color w:val="000000"/>
                <w:spacing w:val="-5"/>
                <w:szCs w:val="24"/>
                <w:lang w:eastAsia="ar-SA"/>
              </w:rPr>
              <w:t>Провест</w:t>
            </w:r>
            <w:r w:rsidRPr="0070661A">
              <w:rPr>
                <w:b w:val="0"/>
                <w:color w:val="000000"/>
                <w:spacing w:val="-5"/>
                <w:szCs w:val="24"/>
                <w:lang w:eastAsia="ar-SA"/>
              </w:rPr>
              <w:t>и семінар для педагогів – організаторів клубів за місцем проживання: «Проектна діяльність. Проектні технології в контексті життєтворчості»</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sidRPr="0070661A">
              <w:rPr>
                <w:color w:val="000000"/>
                <w:spacing w:val="-5"/>
                <w:sz w:val="24"/>
                <w:szCs w:val="24"/>
                <w:lang w:val="uk-UA"/>
              </w:rPr>
              <w:t>Відповідно  до календарного плану ЦМП, з метою підвищення кваліфікації працівників позашкільної освіти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1211"/>
              </w:tabs>
              <w:jc w:val="center"/>
              <w:rPr>
                <w:color w:val="000000"/>
                <w:spacing w:val="-5"/>
                <w:sz w:val="24"/>
                <w:szCs w:val="24"/>
                <w:lang w:val="uk-UA"/>
              </w:rPr>
            </w:pPr>
            <w:r w:rsidRPr="0070661A">
              <w:rPr>
                <w:color w:val="000000"/>
                <w:spacing w:val="-5"/>
                <w:sz w:val="24"/>
                <w:szCs w:val="24"/>
                <w:lang w:val="uk-UA"/>
              </w:rPr>
              <w:t>11.06.13.</w:t>
            </w: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r w:rsidR="00CC0321" w:rsidRPr="007352E2" w:rsidTr="002D407F">
        <w:trPr>
          <w:trHeight w:val="199"/>
        </w:trPr>
        <w:tc>
          <w:tcPr>
            <w:tcW w:w="3835" w:type="dxa"/>
            <w:tcBorders>
              <w:top w:val="single" w:sz="4" w:space="0" w:color="000000"/>
              <w:left w:val="single" w:sz="4" w:space="0" w:color="000000"/>
              <w:bottom w:val="single" w:sz="4" w:space="0" w:color="000000"/>
              <w:right w:val="nil"/>
            </w:tcBorders>
          </w:tcPr>
          <w:p w:rsidR="00CC0321" w:rsidRPr="0070661A" w:rsidRDefault="00CC0321" w:rsidP="00703B46">
            <w:pPr>
              <w:pStyle w:val="af1"/>
              <w:tabs>
                <w:tab w:val="left" w:pos="7500"/>
              </w:tabs>
              <w:ind w:right="57"/>
              <w:jc w:val="left"/>
              <w:rPr>
                <w:b w:val="0"/>
                <w:color w:val="000000"/>
                <w:spacing w:val="-5"/>
                <w:szCs w:val="24"/>
                <w:lang w:eastAsia="ar-SA"/>
              </w:rPr>
            </w:pPr>
            <w:r w:rsidRPr="0070661A">
              <w:rPr>
                <w:b w:val="0"/>
                <w:color w:val="000000"/>
                <w:spacing w:val="-5"/>
                <w:szCs w:val="24"/>
                <w:lang w:eastAsia="ar-SA"/>
              </w:rPr>
              <w:t>Провести круглий стіл на тему: «Роль сім’ї у формуванні здорового способу життя»</w:t>
            </w:r>
          </w:p>
        </w:tc>
        <w:tc>
          <w:tcPr>
            <w:tcW w:w="3549" w:type="dxa"/>
            <w:tcBorders>
              <w:top w:val="single" w:sz="4" w:space="0" w:color="000000"/>
              <w:left w:val="single" w:sz="4" w:space="0" w:color="000000"/>
              <w:bottom w:val="single" w:sz="4" w:space="0" w:color="000000"/>
              <w:right w:val="nil"/>
            </w:tcBorders>
          </w:tcPr>
          <w:p w:rsidR="00CC0321" w:rsidRPr="0070661A" w:rsidRDefault="00CC0321" w:rsidP="00703B46">
            <w:pPr>
              <w:ind w:right="57"/>
              <w:rPr>
                <w:color w:val="000000"/>
                <w:spacing w:val="-5"/>
                <w:sz w:val="24"/>
                <w:szCs w:val="24"/>
                <w:lang w:val="uk-UA"/>
              </w:rPr>
            </w:pPr>
            <w:r>
              <w:rPr>
                <w:color w:val="000000"/>
                <w:spacing w:val="-5"/>
                <w:sz w:val="24"/>
                <w:szCs w:val="24"/>
                <w:lang w:val="uk-UA"/>
              </w:rPr>
              <w:t xml:space="preserve">Відповідно </w:t>
            </w:r>
            <w:r w:rsidRPr="0070661A">
              <w:rPr>
                <w:color w:val="000000"/>
                <w:spacing w:val="-5"/>
                <w:sz w:val="24"/>
                <w:szCs w:val="24"/>
                <w:lang w:val="uk-UA"/>
              </w:rPr>
              <w:t>до календарного плану ЦМП, з метою залучення батьків до виховної роботи</w:t>
            </w:r>
          </w:p>
        </w:tc>
        <w:tc>
          <w:tcPr>
            <w:tcW w:w="1134" w:type="dxa"/>
            <w:tcBorders>
              <w:top w:val="single" w:sz="4" w:space="0" w:color="000000"/>
              <w:left w:val="single" w:sz="4" w:space="0" w:color="000000"/>
              <w:bottom w:val="single" w:sz="4" w:space="0" w:color="000000"/>
              <w:right w:val="nil"/>
            </w:tcBorders>
          </w:tcPr>
          <w:p w:rsidR="00CC0321" w:rsidRPr="0070661A" w:rsidRDefault="00CC0321" w:rsidP="00721DFA">
            <w:pPr>
              <w:tabs>
                <w:tab w:val="num" w:pos="1211"/>
              </w:tabs>
              <w:jc w:val="center"/>
              <w:rPr>
                <w:color w:val="000000"/>
                <w:spacing w:val="-5"/>
                <w:sz w:val="24"/>
                <w:szCs w:val="24"/>
                <w:lang w:val="uk-UA"/>
              </w:rPr>
            </w:pPr>
            <w:r w:rsidRPr="0070661A">
              <w:rPr>
                <w:color w:val="000000"/>
                <w:spacing w:val="-5"/>
                <w:sz w:val="24"/>
                <w:szCs w:val="24"/>
                <w:lang w:val="uk-UA"/>
              </w:rPr>
              <w:t>16.10.13.</w:t>
            </w:r>
          </w:p>
          <w:p w:rsidR="00CC0321" w:rsidRPr="0070661A" w:rsidRDefault="00CC0321" w:rsidP="00721DFA">
            <w:pPr>
              <w:tabs>
                <w:tab w:val="num" w:pos="1211"/>
              </w:tabs>
              <w:jc w:val="center"/>
              <w:rPr>
                <w:color w:val="000000"/>
                <w:spacing w:val="-5"/>
                <w:sz w:val="24"/>
                <w:szCs w:val="24"/>
                <w:lang w:val="uk-UA"/>
              </w:rPr>
            </w:pPr>
          </w:p>
        </w:tc>
        <w:tc>
          <w:tcPr>
            <w:tcW w:w="1418" w:type="dxa"/>
            <w:tcBorders>
              <w:top w:val="single" w:sz="4" w:space="0" w:color="000000"/>
              <w:left w:val="single" w:sz="4" w:space="0" w:color="000000"/>
              <w:bottom w:val="single" w:sz="4" w:space="0" w:color="000000"/>
              <w:right w:val="nil"/>
            </w:tcBorders>
          </w:tcPr>
          <w:p w:rsidR="00CC0321" w:rsidRPr="0070661A" w:rsidRDefault="00CC0321" w:rsidP="00721DFA">
            <w:pPr>
              <w:rPr>
                <w:color w:val="000000"/>
                <w:spacing w:val="-5"/>
                <w:sz w:val="24"/>
                <w:szCs w:val="24"/>
                <w:lang w:val="uk-UA"/>
              </w:rPr>
            </w:pPr>
            <w:r w:rsidRPr="0070661A">
              <w:rPr>
                <w:color w:val="000000"/>
                <w:spacing w:val="-5"/>
                <w:sz w:val="24"/>
                <w:szCs w:val="24"/>
                <w:lang w:val="uk-UA"/>
              </w:rPr>
              <w:t>Смирнов С.Л.</w:t>
            </w:r>
          </w:p>
        </w:tc>
        <w:tc>
          <w:tcPr>
            <w:tcW w:w="108" w:type="dxa"/>
            <w:tcBorders>
              <w:top w:val="nil"/>
              <w:left w:val="single" w:sz="4" w:space="0" w:color="000000"/>
              <w:bottom w:val="nil"/>
              <w:right w:val="nil"/>
            </w:tcBorders>
          </w:tcPr>
          <w:p w:rsidR="00CC0321" w:rsidRDefault="00CC0321" w:rsidP="0050539E">
            <w:pPr>
              <w:snapToGrid w:val="0"/>
              <w:rPr>
                <w:sz w:val="24"/>
                <w:szCs w:val="24"/>
                <w:lang w:val="uk-UA"/>
              </w:rPr>
            </w:pPr>
          </w:p>
        </w:tc>
      </w:tr>
    </w:tbl>
    <w:p w:rsidR="00C503A1" w:rsidRDefault="00C503A1" w:rsidP="002E69FC">
      <w:pPr>
        <w:rPr>
          <w:sz w:val="24"/>
          <w:szCs w:val="24"/>
          <w:lang w:val="uk-UA"/>
        </w:rPr>
      </w:pPr>
    </w:p>
    <w:p w:rsidR="002E69FC" w:rsidRDefault="002E69FC" w:rsidP="002E69FC">
      <w:pPr>
        <w:rPr>
          <w:sz w:val="24"/>
          <w:szCs w:val="24"/>
          <w:lang w:val="uk-UA"/>
        </w:rPr>
      </w:pPr>
    </w:p>
    <w:p w:rsidR="002E69FC" w:rsidRDefault="002E69FC" w:rsidP="002E69FC">
      <w:pPr>
        <w:rPr>
          <w:sz w:val="24"/>
          <w:szCs w:val="24"/>
          <w:lang w:val="uk-UA"/>
        </w:rPr>
      </w:pPr>
    </w:p>
    <w:p w:rsidR="002E69FC" w:rsidRPr="002E69FC" w:rsidRDefault="002E69FC" w:rsidP="002E69FC">
      <w:pPr>
        <w:rPr>
          <w:b/>
          <w:sz w:val="24"/>
          <w:szCs w:val="24"/>
          <w:lang w:val="uk-UA"/>
        </w:rPr>
      </w:pPr>
      <w:r w:rsidRPr="002E69FC">
        <w:rPr>
          <w:b/>
          <w:sz w:val="24"/>
          <w:szCs w:val="24"/>
          <w:lang w:val="uk-UA"/>
        </w:rPr>
        <w:t>Керівник апарату</w:t>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r>
      <w:r w:rsidRPr="002E69FC">
        <w:rPr>
          <w:b/>
          <w:sz w:val="24"/>
          <w:szCs w:val="24"/>
          <w:lang w:val="uk-UA"/>
        </w:rPr>
        <w:tab/>
        <w:t>М. Устименко</w:t>
      </w:r>
    </w:p>
    <w:sectPr w:rsidR="002E69FC" w:rsidRPr="002E69FC" w:rsidSect="002F292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22F" w:rsidRDefault="0087222F" w:rsidP="00B8130E">
      <w:r>
        <w:separator/>
      </w:r>
    </w:p>
  </w:endnote>
  <w:endnote w:type="continuationSeparator" w:id="1">
    <w:p w:rsidR="0087222F" w:rsidRDefault="0087222F" w:rsidP="00B8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22F" w:rsidRDefault="0087222F" w:rsidP="00B8130E">
      <w:r>
        <w:separator/>
      </w:r>
    </w:p>
  </w:footnote>
  <w:footnote w:type="continuationSeparator" w:id="1">
    <w:p w:rsidR="0087222F" w:rsidRDefault="0087222F" w:rsidP="00B8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70"/>
      <w:docPartObj>
        <w:docPartGallery w:val="Page Numbers (Top of Page)"/>
        <w:docPartUnique/>
      </w:docPartObj>
    </w:sdtPr>
    <w:sdtContent>
      <w:p w:rsidR="002F292D" w:rsidRDefault="00181CA9">
        <w:pPr>
          <w:pStyle w:val="af6"/>
          <w:jc w:val="center"/>
        </w:pPr>
        <w:fldSimple w:instr=" PAGE   \* MERGEFORMAT ">
          <w:r w:rsidR="002D407F">
            <w:rPr>
              <w:noProof/>
            </w:rPr>
            <w:t>2</w:t>
          </w:r>
        </w:fldSimple>
      </w:p>
    </w:sdtContent>
  </w:sdt>
  <w:p w:rsidR="002F292D" w:rsidRDefault="002F292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71A139A"/>
    <w:multiLevelType w:val="hybridMultilevel"/>
    <w:tmpl w:val="54F2413C"/>
    <w:lvl w:ilvl="0" w:tplc="04190001">
      <w:start w:val="1"/>
      <w:numFmt w:val="bullet"/>
      <w:lvlText w:val=""/>
      <w:lvlJc w:val="left"/>
      <w:pPr>
        <w:ind w:left="562" w:hanging="360"/>
      </w:pPr>
      <w:rPr>
        <w:rFonts w:ascii="Symbol" w:hAnsi="Symbol"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abstractNum w:abstractNumId="7">
    <w:nsid w:val="09217714"/>
    <w:multiLevelType w:val="hybridMultilevel"/>
    <w:tmpl w:val="F516E1EE"/>
    <w:lvl w:ilvl="0" w:tplc="3E965C94">
      <w:numFmt w:val="bullet"/>
      <w:lvlText w:val="-"/>
      <w:lvlJc w:val="left"/>
      <w:pPr>
        <w:tabs>
          <w:tab w:val="num" w:pos="720"/>
        </w:tabs>
        <w:ind w:left="720" w:hanging="360"/>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7C181C"/>
    <w:multiLevelType w:val="hybridMultilevel"/>
    <w:tmpl w:val="40B002B0"/>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312459C"/>
    <w:multiLevelType w:val="hybridMultilevel"/>
    <w:tmpl w:val="E0747546"/>
    <w:lvl w:ilvl="0" w:tplc="04190001">
      <w:start w:val="1"/>
      <w:numFmt w:val="bullet"/>
      <w:lvlText w:val=""/>
      <w:lvlJc w:val="left"/>
      <w:pPr>
        <w:tabs>
          <w:tab w:val="num" w:pos="720"/>
        </w:tabs>
        <w:ind w:left="720" w:hanging="360"/>
      </w:pPr>
      <w:rPr>
        <w:rFonts w:ascii="Symbol" w:hAnsi="Symbol" w:hint="default"/>
      </w:rPr>
    </w:lvl>
    <w:lvl w:ilvl="1" w:tplc="9676A084">
      <w:start w:val="1"/>
      <w:numFmt w:val="bullet"/>
      <w:lvlText w:val=""/>
      <w:lvlJc w:val="left"/>
      <w:pPr>
        <w:tabs>
          <w:tab w:val="num" w:pos="1440"/>
        </w:tabs>
        <w:ind w:left="1440" w:hanging="360"/>
      </w:pPr>
      <w:rPr>
        <w:rFonts w:ascii="Symbol" w:hAnsi="Symbol"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CF7734"/>
    <w:multiLevelType w:val="hybridMultilevel"/>
    <w:tmpl w:val="D1A89A4A"/>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59565F"/>
    <w:multiLevelType w:val="hybridMultilevel"/>
    <w:tmpl w:val="5E1CC010"/>
    <w:lvl w:ilvl="0" w:tplc="B4AEFCAE">
      <w:start w:val="4"/>
      <w:numFmt w:val="bullet"/>
      <w:lvlText w:val="-"/>
      <w:lvlJc w:val="left"/>
      <w:pPr>
        <w:ind w:left="562" w:hanging="360"/>
      </w:pPr>
      <w:rPr>
        <w:rFonts w:ascii="Times New Roman" w:eastAsia="Times New Roman" w:hAnsi="Times New Roman" w:cs="Times New Roman" w:hint="default"/>
      </w:rPr>
    </w:lvl>
    <w:lvl w:ilvl="1" w:tplc="04190003" w:tentative="1">
      <w:start w:val="1"/>
      <w:numFmt w:val="bullet"/>
      <w:lvlText w:val="o"/>
      <w:lvlJc w:val="left"/>
      <w:pPr>
        <w:ind w:left="1282" w:hanging="360"/>
      </w:pPr>
      <w:rPr>
        <w:rFonts w:ascii="Courier New" w:hAnsi="Courier New" w:cs="Courier New" w:hint="default"/>
      </w:rPr>
    </w:lvl>
    <w:lvl w:ilvl="2" w:tplc="04190005" w:tentative="1">
      <w:start w:val="1"/>
      <w:numFmt w:val="bullet"/>
      <w:lvlText w:val=""/>
      <w:lvlJc w:val="left"/>
      <w:pPr>
        <w:ind w:left="2002" w:hanging="360"/>
      </w:pPr>
      <w:rPr>
        <w:rFonts w:ascii="Wingdings" w:hAnsi="Wingdings" w:hint="default"/>
      </w:rPr>
    </w:lvl>
    <w:lvl w:ilvl="3" w:tplc="04190001" w:tentative="1">
      <w:start w:val="1"/>
      <w:numFmt w:val="bullet"/>
      <w:lvlText w:val=""/>
      <w:lvlJc w:val="left"/>
      <w:pPr>
        <w:ind w:left="2722" w:hanging="360"/>
      </w:pPr>
      <w:rPr>
        <w:rFonts w:ascii="Symbol" w:hAnsi="Symbol" w:hint="default"/>
      </w:rPr>
    </w:lvl>
    <w:lvl w:ilvl="4" w:tplc="04190003" w:tentative="1">
      <w:start w:val="1"/>
      <w:numFmt w:val="bullet"/>
      <w:lvlText w:val="o"/>
      <w:lvlJc w:val="left"/>
      <w:pPr>
        <w:ind w:left="3442" w:hanging="360"/>
      </w:pPr>
      <w:rPr>
        <w:rFonts w:ascii="Courier New" w:hAnsi="Courier New" w:cs="Courier New" w:hint="default"/>
      </w:rPr>
    </w:lvl>
    <w:lvl w:ilvl="5" w:tplc="04190005" w:tentative="1">
      <w:start w:val="1"/>
      <w:numFmt w:val="bullet"/>
      <w:lvlText w:val=""/>
      <w:lvlJc w:val="left"/>
      <w:pPr>
        <w:ind w:left="4162" w:hanging="360"/>
      </w:pPr>
      <w:rPr>
        <w:rFonts w:ascii="Wingdings" w:hAnsi="Wingdings" w:hint="default"/>
      </w:rPr>
    </w:lvl>
    <w:lvl w:ilvl="6" w:tplc="04190001" w:tentative="1">
      <w:start w:val="1"/>
      <w:numFmt w:val="bullet"/>
      <w:lvlText w:val=""/>
      <w:lvlJc w:val="left"/>
      <w:pPr>
        <w:ind w:left="4882" w:hanging="360"/>
      </w:pPr>
      <w:rPr>
        <w:rFonts w:ascii="Symbol" w:hAnsi="Symbol" w:hint="default"/>
      </w:rPr>
    </w:lvl>
    <w:lvl w:ilvl="7" w:tplc="04190003" w:tentative="1">
      <w:start w:val="1"/>
      <w:numFmt w:val="bullet"/>
      <w:lvlText w:val="o"/>
      <w:lvlJc w:val="left"/>
      <w:pPr>
        <w:ind w:left="5602" w:hanging="360"/>
      </w:pPr>
      <w:rPr>
        <w:rFonts w:ascii="Courier New" w:hAnsi="Courier New" w:cs="Courier New" w:hint="default"/>
      </w:rPr>
    </w:lvl>
    <w:lvl w:ilvl="8" w:tplc="04190005" w:tentative="1">
      <w:start w:val="1"/>
      <w:numFmt w:val="bullet"/>
      <w:lvlText w:val=""/>
      <w:lvlJc w:val="left"/>
      <w:pPr>
        <w:ind w:left="6322" w:hanging="360"/>
      </w:pPr>
      <w:rPr>
        <w:rFonts w:ascii="Wingdings" w:hAnsi="Wingdings" w:hint="default"/>
      </w:rPr>
    </w:lvl>
  </w:abstractNum>
  <w:abstractNum w:abstractNumId="12">
    <w:nsid w:val="1D6975A5"/>
    <w:multiLevelType w:val="hybridMultilevel"/>
    <w:tmpl w:val="F5E2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66DE7"/>
    <w:multiLevelType w:val="hybridMultilevel"/>
    <w:tmpl w:val="E6A2565A"/>
    <w:lvl w:ilvl="0" w:tplc="BE98719C">
      <w:start w:val="9"/>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066DCF"/>
    <w:multiLevelType w:val="hybridMultilevel"/>
    <w:tmpl w:val="FB0EDA36"/>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F17C70"/>
    <w:multiLevelType w:val="hybridMultilevel"/>
    <w:tmpl w:val="2F3204B8"/>
    <w:lvl w:ilvl="0" w:tplc="D86C6386">
      <w:start w:val="7"/>
      <w:numFmt w:val="bullet"/>
      <w:lvlText w:val="-"/>
      <w:lvlJc w:val="left"/>
      <w:pPr>
        <w:ind w:left="765" w:hanging="360"/>
      </w:pPr>
      <w:rPr>
        <w:rFonts w:ascii="Times New Roman" w:eastAsia="Times New Roman"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6">
    <w:nsid w:val="3A230AD6"/>
    <w:multiLevelType w:val="hybridMultilevel"/>
    <w:tmpl w:val="700A9F66"/>
    <w:lvl w:ilvl="0" w:tplc="D86C6386">
      <w:start w:val="7"/>
      <w:numFmt w:val="bullet"/>
      <w:lvlText w:val="-"/>
      <w:lvlJc w:val="left"/>
      <w:pPr>
        <w:tabs>
          <w:tab w:val="num" w:pos="810"/>
        </w:tabs>
        <w:ind w:left="810" w:hanging="4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971A53"/>
    <w:multiLevelType w:val="hybridMultilevel"/>
    <w:tmpl w:val="44888FC8"/>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364BD"/>
    <w:multiLevelType w:val="hybridMultilevel"/>
    <w:tmpl w:val="0AA0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54654"/>
    <w:multiLevelType w:val="hybridMultilevel"/>
    <w:tmpl w:val="9A7AC6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396DCB"/>
    <w:multiLevelType w:val="hybridMultilevel"/>
    <w:tmpl w:val="DA1AC7FE"/>
    <w:lvl w:ilvl="0" w:tplc="F794AB4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37402B"/>
    <w:multiLevelType w:val="hybridMultilevel"/>
    <w:tmpl w:val="FFD88C90"/>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450F24"/>
    <w:multiLevelType w:val="multilevel"/>
    <w:tmpl w:val="2424E48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CA03288"/>
    <w:multiLevelType w:val="singleLevel"/>
    <w:tmpl w:val="2E8E7734"/>
    <w:lvl w:ilvl="0">
      <w:start w:val="1"/>
      <w:numFmt w:val="bullet"/>
      <w:lvlText w:val="-"/>
      <w:lvlJc w:val="left"/>
      <w:pPr>
        <w:tabs>
          <w:tab w:val="num" w:pos="360"/>
        </w:tabs>
        <w:ind w:left="360" w:hanging="360"/>
      </w:pPr>
      <w:rPr>
        <w:rFonts w:hint="default"/>
      </w:rPr>
    </w:lvl>
  </w:abstractNum>
  <w:abstractNum w:abstractNumId="24">
    <w:nsid w:val="62EA69FA"/>
    <w:multiLevelType w:val="multilevel"/>
    <w:tmpl w:val="CB7AAE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nsid w:val="6FA019A1"/>
    <w:multiLevelType w:val="hybridMultilevel"/>
    <w:tmpl w:val="CCEE7B3C"/>
    <w:lvl w:ilvl="0" w:tplc="D86C638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4B230E9"/>
    <w:multiLevelType w:val="singleLevel"/>
    <w:tmpl w:val="2E8E7734"/>
    <w:lvl w:ilvl="0">
      <w:start w:val="14"/>
      <w:numFmt w:val="bullet"/>
      <w:lvlText w:val="-"/>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3"/>
  </w:num>
  <w:num w:numId="8">
    <w:abstractNumId w:val="4"/>
  </w:num>
  <w:num w:numId="9">
    <w:abstractNumId w:val="5"/>
  </w:num>
  <w:num w:numId="10">
    <w:abstractNumId w:val="20"/>
  </w:num>
  <w:num w:numId="11">
    <w:abstractNumId w:val="7"/>
  </w:num>
  <w:num w:numId="12">
    <w:abstractNumId w:val="22"/>
  </w:num>
  <w:num w:numId="13">
    <w:abstractNumId w:val="19"/>
  </w:num>
  <w:num w:numId="14">
    <w:abstractNumId w:val="26"/>
  </w:num>
  <w:num w:numId="15">
    <w:abstractNumId w:val="23"/>
  </w:num>
  <w:num w:numId="16">
    <w:abstractNumId w:val="8"/>
  </w:num>
  <w:num w:numId="17">
    <w:abstractNumId w:val="14"/>
  </w:num>
  <w:num w:numId="18">
    <w:abstractNumId w:val="15"/>
  </w:num>
  <w:num w:numId="19">
    <w:abstractNumId w:val="25"/>
  </w:num>
  <w:num w:numId="20">
    <w:abstractNumId w:val="10"/>
  </w:num>
  <w:num w:numId="21">
    <w:abstractNumId w:val="24"/>
  </w:num>
  <w:num w:numId="22">
    <w:abstractNumId w:val="17"/>
  </w:num>
  <w:num w:numId="23">
    <w:abstractNumId w:val="21"/>
  </w:num>
  <w:num w:numId="24">
    <w:abstractNumId w:val="13"/>
  </w:num>
  <w:num w:numId="25">
    <w:abstractNumId w:val="11"/>
  </w:num>
  <w:num w:numId="26">
    <w:abstractNumId w:val="6"/>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5373"/>
    <w:rsid w:val="00044C98"/>
    <w:rsid w:val="00047DBF"/>
    <w:rsid w:val="00060425"/>
    <w:rsid w:val="00065AB0"/>
    <w:rsid w:val="00075859"/>
    <w:rsid w:val="00085E00"/>
    <w:rsid w:val="00092910"/>
    <w:rsid w:val="0009579B"/>
    <w:rsid w:val="000A5CC4"/>
    <w:rsid w:val="000C0DA5"/>
    <w:rsid w:val="000C24DD"/>
    <w:rsid w:val="000C4530"/>
    <w:rsid w:val="000C78F8"/>
    <w:rsid w:val="000D1457"/>
    <w:rsid w:val="000D25E2"/>
    <w:rsid w:val="000D5D69"/>
    <w:rsid w:val="000F309C"/>
    <w:rsid w:val="00104D83"/>
    <w:rsid w:val="00105CF6"/>
    <w:rsid w:val="00112056"/>
    <w:rsid w:val="001159B6"/>
    <w:rsid w:val="00125FF6"/>
    <w:rsid w:val="00135D75"/>
    <w:rsid w:val="001400B5"/>
    <w:rsid w:val="00143053"/>
    <w:rsid w:val="001442EE"/>
    <w:rsid w:val="00157CD7"/>
    <w:rsid w:val="00165335"/>
    <w:rsid w:val="001657AE"/>
    <w:rsid w:val="00181CA9"/>
    <w:rsid w:val="00186C2D"/>
    <w:rsid w:val="001878AF"/>
    <w:rsid w:val="00191C15"/>
    <w:rsid w:val="00192143"/>
    <w:rsid w:val="001A5D4D"/>
    <w:rsid w:val="001A7533"/>
    <w:rsid w:val="001A7F5F"/>
    <w:rsid w:val="001B1CCE"/>
    <w:rsid w:val="001B2F12"/>
    <w:rsid w:val="001C126E"/>
    <w:rsid w:val="001C29C9"/>
    <w:rsid w:val="001C2E8A"/>
    <w:rsid w:val="001D3956"/>
    <w:rsid w:val="001E3F76"/>
    <w:rsid w:val="001E7100"/>
    <w:rsid w:val="001F6D34"/>
    <w:rsid w:val="002033AB"/>
    <w:rsid w:val="00210C53"/>
    <w:rsid w:val="00215BB1"/>
    <w:rsid w:val="00225B8F"/>
    <w:rsid w:val="0023406D"/>
    <w:rsid w:val="00243A45"/>
    <w:rsid w:val="00253B1E"/>
    <w:rsid w:val="00257DCB"/>
    <w:rsid w:val="00267371"/>
    <w:rsid w:val="00276B71"/>
    <w:rsid w:val="00276F1D"/>
    <w:rsid w:val="00277093"/>
    <w:rsid w:val="00283F9F"/>
    <w:rsid w:val="00285373"/>
    <w:rsid w:val="00294AE4"/>
    <w:rsid w:val="00294B29"/>
    <w:rsid w:val="00297216"/>
    <w:rsid w:val="002A69C0"/>
    <w:rsid w:val="002B2CE3"/>
    <w:rsid w:val="002B6C1F"/>
    <w:rsid w:val="002C0D14"/>
    <w:rsid w:val="002C114D"/>
    <w:rsid w:val="002C21D4"/>
    <w:rsid w:val="002D407F"/>
    <w:rsid w:val="002D76B5"/>
    <w:rsid w:val="002D76BC"/>
    <w:rsid w:val="002E1DB9"/>
    <w:rsid w:val="002E349C"/>
    <w:rsid w:val="002E69FC"/>
    <w:rsid w:val="002F292D"/>
    <w:rsid w:val="002F42EC"/>
    <w:rsid w:val="00314B9D"/>
    <w:rsid w:val="00317146"/>
    <w:rsid w:val="00320CCF"/>
    <w:rsid w:val="003314F4"/>
    <w:rsid w:val="00350B5A"/>
    <w:rsid w:val="00352C42"/>
    <w:rsid w:val="00354095"/>
    <w:rsid w:val="003546B6"/>
    <w:rsid w:val="00361D84"/>
    <w:rsid w:val="00394959"/>
    <w:rsid w:val="003A2FE9"/>
    <w:rsid w:val="003B45E9"/>
    <w:rsid w:val="003B7A04"/>
    <w:rsid w:val="003C1E10"/>
    <w:rsid w:val="003C4D98"/>
    <w:rsid w:val="003E4726"/>
    <w:rsid w:val="0041185C"/>
    <w:rsid w:val="0042249A"/>
    <w:rsid w:val="004229F4"/>
    <w:rsid w:val="0043449F"/>
    <w:rsid w:val="004378B3"/>
    <w:rsid w:val="00472031"/>
    <w:rsid w:val="004852AB"/>
    <w:rsid w:val="004C0CC7"/>
    <w:rsid w:val="004E0598"/>
    <w:rsid w:val="004E16DD"/>
    <w:rsid w:val="004F46DE"/>
    <w:rsid w:val="004F5213"/>
    <w:rsid w:val="004F557B"/>
    <w:rsid w:val="0050539E"/>
    <w:rsid w:val="005112C3"/>
    <w:rsid w:val="00520959"/>
    <w:rsid w:val="00526FAC"/>
    <w:rsid w:val="00527E1A"/>
    <w:rsid w:val="005343B3"/>
    <w:rsid w:val="0053542E"/>
    <w:rsid w:val="00540DC1"/>
    <w:rsid w:val="0054475A"/>
    <w:rsid w:val="00551494"/>
    <w:rsid w:val="005528CA"/>
    <w:rsid w:val="00554709"/>
    <w:rsid w:val="00554F0C"/>
    <w:rsid w:val="005817C2"/>
    <w:rsid w:val="00592708"/>
    <w:rsid w:val="005A422A"/>
    <w:rsid w:val="005B7129"/>
    <w:rsid w:val="005D409A"/>
    <w:rsid w:val="0060200A"/>
    <w:rsid w:val="006032B2"/>
    <w:rsid w:val="00611637"/>
    <w:rsid w:val="0062447C"/>
    <w:rsid w:val="006264D0"/>
    <w:rsid w:val="00626BBE"/>
    <w:rsid w:val="00626D60"/>
    <w:rsid w:val="006444C0"/>
    <w:rsid w:val="00652374"/>
    <w:rsid w:val="006532DA"/>
    <w:rsid w:val="006557CD"/>
    <w:rsid w:val="00670B53"/>
    <w:rsid w:val="006717A2"/>
    <w:rsid w:val="0067344E"/>
    <w:rsid w:val="0068392F"/>
    <w:rsid w:val="0068409E"/>
    <w:rsid w:val="00692DFB"/>
    <w:rsid w:val="006A083A"/>
    <w:rsid w:val="006A5A87"/>
    <w:rsid w:val="006B04EA"/>
    <w:rsid w:val="006B6AD1"/>
    <w:rsid w:val="006C4CF8"/>
    <w:rsid w:val="006D186B"/>
    <w:rsid w:val="006D66A6"/>
    <w:rsid w:val="006E1916"/>
    <w:rsid w:val="006E6A17"/>
    <w:rsid w:val="00703B46"/>
    <w:rsid w:val="0070661A"/>
    <w:rsid w:val="0071080F"/>
    <w:rsid w:val="00713DE9"/>
    <w:rsid w:val="00721DFA"/>
    <w:rsid w:val="00725863"/>
    <w:rsid w:val="00730FB9"/>
    <w:rsid w:val="00732166"/>
    <w:rsid w:val="00733118"/>
    <w:rsid w:val="007352E2"/>
    <w:rsid w:val="00740EDD"/>
    <w:rsid w:val="007439A7"/>
    <w:rsid w:val="0075762F"/>
    <w:rsid w:val="00764738"/>
    <w:rsid w:val="00772600"/>
    <w:rsid w:val="007818F7"/>
    <w:rsid w:val="00795BF8"/>
    <w:rsid w:val="007A3FC4"/>
    <w:rsid w:val="007B5617"/>
    <w:rsid w:val="007C7F8A"/>
    <w:rsid w:val="007D089C"/>
    <w:rsid w:val="007D091F"/>
    <w:rsid w:val="007E0148"/>
    <w:rsid w:val="007E6E89"/>
    <w:rsid w:val="007F303D"/>
    <w:rsid w:val="007F3D9C"/>
    <w:rsid w:val="007F4E35"/>
    <w:rsid w:val="00816A07"/>
    <w:rsid w:val="00823C24"/>
    <w:rsid w:val="00824727"/>
    <w:rsid w:val="0083269D"/>
    <w:rsid w:val="00833859"/>
    <w:rsid w:val="008352F9"/>
    <w:rsid w:val="00836535"/>
    <w:rsid w:val="008403D9"/>
    <w:rsid w:val="00863345"/>
    <w:rsid w:val="00863958"/>
    <w:rsid w:val="0087222F"/>
    <w:rsid w:val="008853E7"/>
    <w:rsid w:val="00891178"/>
    <w:rsid w:val="0089660E"/>
    <w:rsid w:val="008A1035"/>
    <w:rsid w:val="008A2953"/>
    <w:rsid w:val="008A4A1F"/>
    <w:rsid w:val="008A6D94"/>
    <w:rsid w:val="008C4441"/>
    <w:rsid w:val="008F7C33"/>
    <w:rsid w:val="00902060"/>
    <w:rsid w:val="0091500A"/>
    <w:rsid w:val="009172F8"/>
    <w:rsid w:val="00921C83"/>
    <w:rsid w:val="009276C5"/>
    <w:rsid w:val="009354F3"/>
    <w:rsid w:val="0094006C"/>
    <w:rsid w:val="00955CA7"/>
    <w:rsid w:val="00957BC9"/>
    <w:rsid w:val="00960EB0"/>
    <w:rsid w:val="00961755"/>
    <w:rsid w:val="00973476"/>
    <w:rsid w:val="009866B2"/>
    <w:rsid w:val="009A6056"/>
    <w:rsid w:val="009A63D9"/>
    <w:rsid w:val="009B053A"/>
    <w:rsid w:val="009F3A16"/>
    <w:rsid w:val="00A110A3"/>
    <w:rsid w:val="00A131CF"/>
    <w:rsid w:val="00A1798D"/>
    <w:rsid w:val="00A22513"/>
    <w:rsid w:val="00A32A21"/>
    <w:rsid w:val="00A37985"/>
    <w:rsid w:val="00A40069"/>
    <w:rsid w:val="00A6255C"/>
    <w:rsid w:val="00A6787A"/>
    <w:rsid w:val="00A84F95"/>
    <w:rsid w:val="00A94F22"/>
    <w:rsid w:val="00AA3BF7"/>
    <w:rsid w:val="00AB5738"/>
    <w:rsid w:val="00AB71BC"/>
    <w:rsid w:val="00AC2D2C"/>
    <w:rsid w:val="00AE7849"/>
    <w:rsid w:val="00B07538"/>
    <w:rsid w:val="00B250B6"/>
    <w:rsid w:val="00B25A84"/>
    <w:rsid w:val="00B36D79"/>
    <w:rsid w:val="00B4184A"/>
    <w:rsid w:val="00B50003"/>
    <w:rsid w:val="00B516CC"/>
    <w:rsid w:val="00B53B3D"/>
    <w:rsid w:val="00B60F6C"/>
    <w:rsid w:val="00B63CEE"/>
    <w:rsid w:val="00B66BDA"/>
    <w:rsid w:val="00B77FF0"/>
    <w:rsid w:val="00B8130E"/>
    <w:rsid w:val="00B82FDB"/>
    <w:rsid w:val="00BB559C"/>
    <w:rsid w:val="00BB68A7"/>
    <w:rsid w:val="00BC2388"/>
    <w:rsid w:val="00BC43D9"/>
    <w:rsid w:val="00BD2DD2"/>
    <w:rsid w:val="00BD4D51"/>
    <w:rsid w:val="00BD7776"/>
    <w:rsid w:val="00C03726"/>
    <w:rsid w:val="00C046A1"/>
    <w:rsid w:val="00C1228D"/>
    <w:rsid w:val="00C12911"/>
    <w:rsid w:val="00C15E53"/>
    <w:rsid w:val="00C32200"/>
    <w:rsid w:val="00C32928"/>
    <w:rsid w:val="00C425E8"/>
    <w:rsid w:val="00C43E48"/>
    <w:rsid w:val="00C45C95"/>
    <w:rsid w:val="00C4722C"/>
    <w:rsid w:val="00C503A1"/>
    <w:rsid w:val="00C57F4D"/>
    <w:rsid w:val="00C60B5E"/>
    <w:rsid w:val="00C71923"/>
    <w:rsid w:val="00C7353C"/>
    <w:rsid w:val="00C75A14"/>
    <w:rsid w:val="00C84A52"/>
    <w:rsid w:val="00C86466"/>
    <w:rsid w:val="00C931A5"/>
    <w:rsid w:val="00CA615D"/>
    <w:rsid w:val="00CB391E"/>
    <w:rsid w:val="00CB4B1E"/>
    <w:rsid w:val="00CC0321"/>
    <w:rsid w:val="00CD0315"/>
    <w:rsid w:val="00CE075A"/>
    <w:rsid w:val="00D03740"/>
    <w:rsid w:val="00D113DC"/>
    <w:rsid w:val="00D2479A"/>
    <w:rsid w:val="00D27946"/>
    <w:rsid w:val="00D372FD"/>
    <w:rsid w:val="00D57992"/>
    <w:rsid w:val="00D64737"/>
    <w:rsid w:val="00D658D1"/>
    <w:rsid w:val="00D71A46"/>
    <w:rsid w:val="00D743DD"/>
    <w:rsid w:val="00D75639"/>
    <w:rsid w:val="00D95CFD"/>
    <w:rsid w:val="00DC54E7"/>
    <w:rsid w:val="00DE6A05"/>
    <w:rsid w:val="00DF644B"/>
    <w:rsid w:val="00E008E0"/>
    <w:rsid w:val="00E040E9"/>
    <w:rsid w:val="00E15E02"/>
    <w:rsid w:val="00E22DF5"/>
    <w:rsid w:val="00E22DFE"/>
    <w:rsid w:val="00E24C29"/>
    <w:rsid w:val="00E302BE"/>
    <w:rsid w:val="00E311C3"/>
    <w:rsid w:val="00E328F9"/>
    <w:rsid w:val="00E3476B"/>
    <w:rsid w:val="00E46B51"/>
    <w:rsid w:val="00E50E70"/>
    <w:rsid w:val="00E55B8A"/>
    <w:rsid w:val="00E56663"/>
    <w:rsid w:val="00E645D0"/>
    <w:rsid w:val="00E6499C"/>
    <w:rsid w:val="00E67D23"/>
    <w:rsid w:val="00E80953"/>
    <w:rsid w:val="00E824D6"/>
    <w:rsid w:val="00E82C82"/>
    <w:rsid w:val="00E92793"/>
    <w:rsid w:val="00EA192C"/>
    <w:rsid w:val="00EA63D0"/>
    <w:rsid w:val="00EB400C"/>
    <w:rsid w:val="00EB609A"/>
    <w:rsid w:val="00EC2DF7"/>
    <w:rsid w:val="00EC75B6"/>
    <w:rsid w:val="00EF10FE"/>
    <w:rsid w:val="00EF4090"/>
    <w:rsid w:val="00EF7264"/>
    <w:rsid w:val="00F02AD1"/>
    <w:rsid w:val="00F03295"/>
    <w:rsid w:val="00F14F2D"/>
    <w:rsid w:val="00F1553D"/>
    <w:rsid w:val="00F17525"/>
    <w:rsid w:val="00F61D88"/>
    <w:rsid w:val="00F65FCD"/>
    <w:rsid w:val="00F732EF"/>
    <w:rsid w:val="00F73389"/>
    <w:rsid w:val="00F73C66"/>
    <w:rsid w:val="00F81BEB"/>
    <w:rsid w:val="00F823D5"/>
    <w:rsid w:val="00F84823"/>
    <w:rsid w:val="00F911D1"/>
    <w:rsid w:val="00FB7A00"/>
    <w:rsid w:val="00FC2DA1"/>
    <w:rsid w:val="00FC757E"/>
    <w:rsid w:val="00FE5C18"/>
    <w:rsid w:val="00FE7D2C"/>
    <w:rsid w:val="00FF3F15"/>
    <w:rsid w:val="00FF59CB"/>
    <w:rsid w:val="00FF74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73"/>
    <w:pPr>
      <w:suppressAutoHyphens/>
      <w:spacing w:after="0" w:line="240" w:lineRule="auto"/>
    </w:pPr>
    <w:rPr>
      <w:rFonts w:ascii="Times New Roman" w:eastAsia="Times New Roman" w:hAnsi="Times New Roman" w:cs="Times New Roman"/>
      <w:sz w:val="20"/>
      <w:szCs w:val="20"/>
      <w:lang w:val="ru-RU" w:eastAsia="ar-SA"/>
    </w:rPr>
  </w:style>
  <w:style w:type="paragraph" w:styleId="1">
    <w:name w:val="heading 1"/>
    <w:basedOn w:val="a"/>
    <w:next w:val="a"/>
    <w:link w:val="10"/>
    <w:qFormat/>
    <w:rsid w:val="00C503A1"/>
    <w:pPr>
      <w:keepNext/>
      <w:suppressAutoHyphens w:val="0"/>
      <w:ind w:right="-172"/>
      <w:outlineLvl w:val="0"/>
    </w:pPr>
    <w:rPr>
      <w:rFonts w:ascii="Arial" w:hAnsi="Arial"/>
      <w:sz w:val="26"/>
      <w:lang w:val="uk-UA" w:eastAsia="ru-RU"/>
    </w:rPr>
  </w:style>
  <w:style w:type="paragraph" w:styleId="2">
    <w:name w:val="heading 2"/>
    <w:basedOn w:val="a"/>
    <w:next w:val="a"/>
    <w:link w:val="20"/>
    <w:unhideWhenUsed/>
    <w:qFormat/>
    <w:rsid w:val="00285373"/>
    <w:pPr>
      <w:keepNext/>
      <w:tabs>
        <w:tab w:val="num" w:pos="576"/>
      </w:tabs>
      <w:ind w:left="576" w:right="-99" w:hanging="576"/>
      <w:outlineLvl w:val="1"/>
    </w:pPr>
    <w:rPr>
      <w:b/>
      <w:sz w:val="24"/>
      <w:lang w:val="uk-UA"/>
    </w:rPr>
  </w:style>
  <w:style w:type="paragraph" w:styleId="3">
    <w:name w:val="heading 3"/>
    <w:basedOn w:val="a"/>
    <w:next w:val="a"/>
    <w:link w:val="30"/>
    <w:qFormat/>
    <w:rsid w:val="00283F9F"/>
    <w:pPr>
      <w:keepNext/>
      <w:tabs>
        <w:tab w:val="num" w:pos="720"/>
      </w:tabs>
      <w:ind w:left="720" w:hanging="720"/>
      <w:outlineLvl w:val="2"/>
    </w:pPr>
    <w:rPr>
      <w:sz w:val="24"/>
    </w:rPr>
  </w:style>
  <w:style w:type="paragraph" w:styleId="4">
    <w:name w:val="heading 4"/>
    <w:basedOn w:val="a"/>
    <w:next w:val="a"/>
    <w:link w:val="40"/>
    <w:unhideWhenUsed/>
    <w:qFormat/>
    <w:rsid w:val="00285373"/>
    <w:pPr>
      <w:keepNext/>
      <w:keepLines/>
      <w:tabs>
        <w:tab w:val="num" w:pos="864"/>
      </w:tabs>
      <w:spacing w:before="200"/>
      <w:ind w:left="864" w:hanging="864"/>
      <w:outlineLvl w:val="3"/>
    </w:pPr>
    <w:rPr>
      <w:rFonts w:ascii="Cambria" w:hAnsi="Cambria"/>
      <w:b/>
      <w:bCs/>
      <w:i/>
      <w:iCs/>
      <w:color w:val="4F81BD"/>
    </w:rPr>
  </w:style>
  <w:style w:type="paragraph" w:styleId="5">
    <w:name w:val="heading 5"/>
    <w:basedOn w:val="a"/>
    <w:next w:val="a"/>
    <w:link w:val="50"/>
    <w:unhideWhenUsed/>
    <w:qFormat/>
    <w:rsid w:val="00285373"/>
    <w:pPr>
      <w:keepNext/>
      <w:keepLines/>
      <w:tabs>
        <w:tab w:val="num" w:pos="1008"/>
      </w:tabs>
      <w:spacing w:before="200"/>
      <w:ind w:left="1008" w:hanging="1008"/>
      <w:outlineLvl w:val="4"/>
    </w:pPr>
    <w:rPr>
      <w:rFonts w:ascii="Cambria" w:hAnsi="Cambria"/>
      <w:color w:val="243F60"/>
    </w:rPr>
  </w:style>
  <w:style w:type="paragraph" w:styleId="6">
    <w:name w:val="heading 6"/>
    <w:basedOn w:val="a"/>
    <w:next w:val="a"/>
    <w:link w:val="60"/>
    <w:qFormat/>
    <w:rsid w:val="008A1035"/>
    <w:pPr>
      <w:keepNext/>
      <w:suppressAutoHyphens w:val="0"/>
      <w:jc w:val="both"/>
      <w:outlineLvl w:val="5"/>
    </w:pPr>
    <w:rPr>
      <w:sz w:val="24"/>
      <w:lang w:val="uk-UA" w:eastAsia="ru-RU"/>
    </w:rPr>
  </w:style>
  <w:style w:type="paragraph" w:styleId="7">
    <w:name w:val="heading 7"/>
    <w:basedOn w:val="a"/>
    <w:next w:val="a"/>
    <w:link w:val="70"/>
    <w:qFormat/>
    <w:rsid w:val="00D372FD"/>
    <w:pPr>
      <w:keepNext/>
      <w:suppressAutoHyphens w:val="0"/>
      <w:ind w:right="-249" w:hanging="108"/>
      <w:outlineLvl w:val="6"/>
    </w:pPr>
    <w:rPr>
      <w:sz w:val="24"/>
      <w:lang w:val="uk-UA" w:eastAsia="ru-RU"/>
    </w:rPr>
  </w:style>
  <w:style w:type="paragraph" w:styleId="8">
    <w:name w:val="heading 8"/>
    <w:basedOn w:val="a"/>
    <w:next w:val="a"/>
    <w:link w:val="80"/>
    <w:qFormat/>
    <w:rsid w:val="00BD7776"/>
    <w:pPr>
      <w:keepNext/>
      <w:suppressAutoHyphens w:val="0"/>
      <w:ind w:left="-108" w:right="-108"/>
      <w:outlineLvl w:val="7"/>
    </w:pPr>
    <w:rPr>
      <w:sz w:val="24"/>
      <w:lang w:val="uk-UA" w:eastAsia="ru-RU"/>
    </w:rPr>
  </w:style>
  <w:style w:type="paragraph" w:styleId="9">
    <w:name w:val="heading 9"/>
    <w:basedOn w:val="a"/>
    <w:next w:val="a"/>
    <w:link w:val="90"/>
    <w:qFormat/>
    <w:rsid w:val="0041185C"/>
    <w:pPr>
      <w:keepNext/>
      <w:suppressAutoHyphens w:val="0"/>
      <w:jc w:val="center"/>
      <w:outlineLvl w:val="8"/>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5373"/>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
    <w:rsid w:val="00285373"/>
    <w:rPr>
      <w:rFonts w:ascii="Cambria" w:eastAsia="Times New Roman" w:hAnsi="Cambria" w:cs="Times New Roman"/>
      <w:b/>
      <w:bCs/>
      <w:i/>
      <w:iCs/>
      <w:color w:val="4F81BD"/>
      <w:sz w:val="20"/>
      <w:szCs w:val="20"/>
      <w:lang w:val="ru-RU" w:eastAsia="ar-SA"/>
    </w:rPr>
  </w:style>
  <w:style w:type="character" w:customStyle="1" w:styleId="50">
    <w:name w:val="Заголовок 5 Знак"/>
    <w:basedOn w:val="a0"/>
    <w:link w:val="5"/>
    <w:rsid w:val="00285373"/>
    <w:rPr>
      <w:rFonts w:ascii="Cambria" w:eastAsia="Times New Roman" w:hAnsi="Cambria" w:cs="Times New Roman"/>
      <w:color w:val="243F60"/>
      <w:sz w:val="20"/>
      <w:szCs w:val="20"/>
      <w:lang w:val="ru-RU" w:eastAsia="ar-SA"/>
    </w:rPr>
  </w:style>
  <w:style w:type="paragraph" w:styleId="a3">
    <w:name w:val="Body Text"/>
    <w:basedOn w:val="a"/>
    <w:link w:val="a4"/>
    <w:unhideWhenUsed/>
    <w:rsid w:val="00285373"/>
    <w:rPr>
      <w:sz w:val="24"/>
      <w:lang w:val="uk-UA"/>
    </w:rPr>
  </w:style>
  <w:style w:type="character" w:customStyle="1" w:styleId="a4">
    <w:name w:val="Основний текст Знак"/>
    <w:basedOn w:val="a0"/>
    <w:link w:val="a3"/>
    <w:uiPriority w:val="99"/>
    <w:rsid w:val="00285373"/>
    <w:rPr>
      <w:rFonts w:ascii="Times New Roman" w:eastAsia="Times New Roman" w:hAnsi="Times New Roman" w:cs="Times New Roman"/>
      <w:sz w:val="24"/>
      <w:szCs w:val="20"/>
      <w:lang w:eastAsia="ar-SA"/>
    </w:rPr>
  </w:style>
  <w:style w:type="paragraph" w:customStyle="1" w:styleId="FR2">
    <w:name w:val="FR2"/>
    <w:rsid w:val="004F557B"/>
    <w:pPr>
      <w:widowControl w:val="0"/>
      <w:snapToGrid w:val="0"/>
      <w:spacing w:after="0" w:line="360" w:lineRule="auto"/>
      <w:ind w:firstLine="720"/>
    </w:pPr>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83F9F"/>
    <w:rPr>
      <w:rFonts w:ascii="Times New Roman" w:eastAsia="Times New Roman" w:hAnsi="Times New Roman" w:cs="Times New Roman"/>
      <w:sz w:val="24"/>
      <w:szCs w:val="20"/>
      <w:lang w:val="ru-RU" w:eastAsia="ar-SA"/>
    </w:rPr>
  </w:style>
  <w:style w:type="paragraph" w:styleId="a5">
    <w:name w:val="Body Text Indent"/>
    <w:basedOn w:val="a"/>
    <w:link w:val="a6"/>
    <w:rsid w:val="00C046A1"/>
    <w:pPr>
      <w:spacing w:after="120"/>
      <w:ind w:left="283"/>
    </w:pPr>
    <w:rPr>
      <w:lang w:val="uk-UA"/>
    </w:rPr>
  </w:style>
  <w:style w:type="character" w:customStyle="1" w:styleId="a6">
    <w:name w:val="Основний текст з відступом Знак"/>
    <w:basedOn w:val="a0"/>
    <w:link w:val="a5"/>
    <w:rsid w:val="00C046A1"/>
    <w:rPr>
      <w:rFonts w:ascii="Times New Roman" w:eastAsia="Times New Roman" w:hAnsi="Times New Roman" w:cs="Times New Roman"/>
      <w:sz w:val="20"/>
      <w:szCs w:val="20"/>
      <w:lang w:eastAsia="ar-SA"/>
    </w:rPr>
  </w:style>
  <w:style w:type="character" w:customStyle="1" w:styleId="70">
    <w:name w:val="Заголовок 7 Знак"/>
    <w:basedOn w:val="a0"/>
    <w:link w:val="7"/>
    <w:rsid w:val="00D372F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503A1"/>
    <w:rPr>
      <w:rFonts w:ascii="Arial" w:eastAsia="Times New Roman" w:hAnsi="Arial" w:cs="Times New Roman"/>
      <w:sz w:val="26"/>
      <w:szCs w:val="20"/>
      <w:lang w:eastAsia="ru-RU"/>
    </w:rPr>
  </w:style>
  <w:style w:type="paragraph" w:customStyle="1" w:styleId="21">
    <w:name w:val="Основной текст 21"/>
    <w:basedOn w:val="a"/>
    <w:rsid w:val="001A5D4D"/>
    <w:pPr>
      <w:widowControl w:val="0"/>
      <w:suppressAutoHyphens w:val="0"/>
      <w:ind w:firstLine="567"/>
      <w:jc w:val="both"/>
    </w:pPr>
    <w:rPr>
      <w:rFonts w:eastAsia="Calibri"/>
      <w:sz w:val="24"/>
      <w:szCs w:val="24"/>
      <w:lang w:val="uk-UA" w:eastAsia="ru-RU"/>
    </w:rPr>
  </w:style>
  <w:style w:type="character" w:styleId="a7">
    <w:name w:val="Hyperlink"/>
    <w:basedOn w:val="a0"/>
    <w:rsid w:val="00E22DF5"/>
    <w:rPr>
      <w:color w:val="0000FF"/>
      <w:u w:val="single"/>
    </w:rPr>
  </w:style>
  <w:style w:type="character" w:customStyle="1" w:styleId="31">
    <w:name w:val="Основний текст 3 Знак"/>
    <w:basedOn w:val="a0"/>
    <w:link w:val="32"/>
    <w:locked/>
    <w:rsid w:val="00E22DF5"/>
    <w:rPr>
      <w:sz w:val="16"/>
      <w:szCs w:val="16"/>
      <w:lang w:val="ru-RU" w:eastAsia="ru-RU"/>
    </w:rPr>
  </w:style>
  <w:style w:type="paragraph" w:styleId="32">
    <w:name w:val="Body Text 3"/>
    <w:basedOn w:val="a"/>
    <w:link w:val="31"/>
    <w:rsid w:val="00E22DF5"/>
    <w:pPr>
      <w:suppressAutoHyphens w:val="0"/>
      <w:spacing w:after="120"/>
    </w:pPr>
    <w:rPr>
      <w:rFonts w:asciiTheme="minorHAnsi" w:eastAsiaTheme="minorHAnsi" w:hAnsiTheme="minorHAnsi" w:cstheme="minorBidi"/>
      <w:sz w:val="16"/>
      <w:szCs w:val="16"/>
      <w:lang w:eastAsia="ru-RU"/>
    </w:rPr>
  </w:style>
  <w:style w:type="character" w:customStyle="1" w:styleId="310">
    <w:name w:val="Основной текст 3 Знак1"/>
    <w:basedOn w:val="a0"/>
    <w:link w:val="32"/>
    <w:uiPriority w:val="99"/>
    <w:semiHidden/>
    <w:rsid w:val="00E22DF5"/>
    <w:rPr>
      <w:rFonts w:ascii="Times New Roman" w:eastAsia="Times New Roman" w:hAnsi="Times New Roman" w:cs="Times New Roman"/>
      <w:sz w:val="16"/>
      <w:szCs w:val="16"/>
      <w:lang w:val="ru-RU" w:eastAsia="ar-SA"/>
    </w:rPr>
  </w:style>
  <w:style w:type="paragraph" w:styleId="a8">
    <w:name w:val="Subtitle"/>
    <w:basedOn w:val="a"/>
    <w:link w:val="a9"/>
    <w:qFormat/>
    <w:rsid w:val="002E349C"/>
    <w:pPr>
      <w:suppressAutoHyphens w:val="0"/>
      <w:jc w:val="center"/>
    </w:pPr>
    <w:rPr>
      <w:b/>
      <w:sz w:val="26"/>
      <w:lang w:val="uk-UA" w:eastAsia="uk-UA"/>
    </w:rPr>
  </w:style>
  <w:style w:type="character" w:customStyle="1" w:styleId="a9">
    <w:name w:val="Підзаголовок Знак"/>
    <w:basedOn w:val="a0"/>
    <w:link w:val="a8"/>
    <w:rsid w:val="002E349C"/>
    <w:rPr>
      <w:rFonts w:ascii="Times New Roman" w:eastAsia="Times New Roman" w:hAnsi="Times New Roman" w:cs="Times New Roman"/>
      <w:b/>
      <w:sz w:val="26"/>
      <w:szCs w:val="20"/>
      <w:lang w:eastAsia="uk-UA"/>
    </w:rPr>
  </w:style>
  <w:style w:type="paragraph" w:customStyle="1" w:styleId="11">
    <w:name w:val="Знак Знак Знак1 Знак"/>
    <w:basedOn w:val="a"/>
    <w:rsid w:val="00E24C29"/>
    <w:pPr>
      <w:suppressAutoHyphens w:val="0"/>
    </w:pPr>
    <w:rPr>
      <w:rFonts w:ascii="Verdana" w:hAnsi="Verdana" w:cs="Verdana"/>
      <w:lang w:val="en-US" w:eastAsia="en-US"/>
    </w:rPr>
  </w:style>
  <w:style w:type="paragraph" w:styleId="22">
    <w:name w:val="Body Text 2"/>
    <w:basedOn w:val="a"/>
    <w:link w:val="23"/>
    <w:rsid w:val="00E24C29"/>
    <w:pPr>
      <w:suppressAutoHyphens w:val="0"/>
    </w:pPr>
    <w:rPr>
      <w:sz w:val="24"/>
      <w:lang w:val="uk-UA" w:eastAsia="ru-RU"/>
    </w:rPr>
  </w:style>
  <w:style w:type="character" w:customStyle="1" w:styleId="23">
    <w:name w:val="Основний текст 2 Знак"/>
    <w:basedOn w:val="a0"/>
    <w:link w:val="22"/>
    <w:rsid w:val="00E24C29"/>
    <w:rPr>
      <w:rFonts w:ascii="Times New Roman" w:eastAsia="Times New Roman" w:hAnsi="Times New Roman" w:cs="Times New Roman"/>
      <w:sz w:val="24"/>
      <w:szCs w:val="20"/>
      <w:lang w:eastAsia="ru-RU"/>
    </w:rPr>
  </w:style>
  <w:style w:type="paragraph" w:customStyle="1" w:styleId="aa">
    <w:name w:val="Базовий"/>
    <w:rsid w:val="002B2CE3"/>
    <w:pPr>
      <w:tabs>
        <w:tab w:val="left" w:pos="709"/>
      </w:tabs>
      <w:suppressAutoHyphens/>
      <w:spacing w:after="0" w:line="200" w:lineRule="atLeast"/>
    </w:pPr>
    <w:rPr>
      <w:rFonts w:ascii="Times New Roman" w:eastAsia="Times New Roman" w:hAnsi="Times New Roman" w:cs="Times New Roman"/>
      <w:sz w:val="28"/>
      <w:szCs w:val="24"/>
      <w:lang w:eastAsia="ru-RU"/>
    </w:rPr>
  </w:style>
  <w:style w:type="paragraph" w:customStyle="1" w:styleId="ab">
    <w:name w:val="Содержимое таблицы"/>
    <w:basedOn w:val="a"/>
    <w:rsid w:val="00670B53"/>
    <w:pPr>
      <w:widowControl w:val="0"/>
      <w:suppressLineNumbers/>
    </w:pPr>
    <w:rPr>
      <w:rFonts w:eastAsia="Arial Unicode MS"/>
      <w:kern w:val="1"/>
      <w:sz w:val="24"/>
      <w:szCs w:val="24"/>
      <w:lang w:eastAsia="en-US"/>
    </w:rPr>
  </w:style>
  <w:style w:type="paragraph" w:customStyle="1" w:styleId="12">
    <w:name w:val="Обычный1"/>
    <w:rsid w:val="00730FB9"/>
    <w:pPr>
      <w:widowControl w:val="0"/>
      <w:suppressAutoHyphens/>
      <w:spacing w:after="0" w:line="240" w:lineRule="auto"/>
    </w:pPr>
    <w:rPr>
      <w:rFonts w:ascii="Times New Roman" w:eastAsia="Arial" w:hAnsi="Times New Roman" w:cs="Times New Roman"/>
      <w:sz w:val="20"/>
      <w:szCs w:val="20"/>
      <w:lang w:val="ru-RU" w:eastAsia="ar-SA"/>
    </w:rPr>
  </w:style>
  <w:style w:type="character" w:customStyle="1" w:styleId="60">
    <w:name w:val="Заголовок 6 Знак"/>
    <w:basedOn w:val="a0"/>
    <w:link w:val="6"/>
    <w:rsid w:val="008A1035"/>
    <w:rPr>
      <w:rFonts w:ascii="Times New Roman" w:eastAsia="Times New Roman" w:hAnsi="Times New Roman" w:cs="Times New Roman"/>
      <w:sz w:val="24"/>
      <w:szCs w:val="20"/>
      <w:lang w:eastAsia="ru-RU"/>
    </w:rPr>
  </w:style>
  <w:style w:type="paragraph" w:customStyle="1" w:styleId="ac">
    <w:name w:val="Знак Знак Знак Знак"/>
    <w:basedOn w:val="a"/>
    <w:rsid w:val="006A5A87"/>
    <w:pPr>
      <w:suppressAutoHyphens w:val="0"/>
    </w:pPr>
    <w:rPr>
      <w:rFonts w:ascii="Verdana" w:eastAsia="MS Mincho" w:hAnsi="Verdana" w:cs="Verdana"/>
      <w:lang w:val="en-US" w:eastAsia="en-US"/>
    </w:rPr>
  </w:style>
  <w:style w:type="paragraph" w:customStyle="1" w:styleId="ad">
    <w:name w:val="a"/>
    <w:basedOn w:val="a"/>
    <w:rsid w:val="006A5A87"/>
    <w:pPr>
      <w:suppressAutoHyphens w:val="0"/>
      <w:spacing w:before="100" w:beforeAutospacing="1" w:after="100" w:afterAutospacing="1"/>
    </w:pPr>
    <w:rPr>
      <w:sz w:val="24"/>
      <w:szCs w:val="24"/>
      <w:lang w:eastAsia="ru-RU"/>
    </w:rPr>
  </w:style>
  <w:style w:type="character" w:customStyle="1" w:styleId="spelle">
    <w:name w:val="spelle"/>
    <w:basedOn w:val="a0"/>
    <w:uiPriority w:val="99"/>
    <w:rsid w:val="006A5A87"/>
  </w:style>
  <w:style w:type="character" w:customStyle="1" w:styleId="apple-converted-space">
    <w:name w:val="apple-converted-space"/>
    <w:basedOn w:val="a0"/>
    <w:rsid w:val="006A5A87"/>
  </w:style>
  <w:style w:type="paragraph" w:customStyle="1" w:styleId="24">
    <w:name w:val="Обычный2"/>
    <w:rsid w:val="006A5A87"/>
    <w:pPr>
      <w:spacing w:after="0" w:line="240" w:lineRule="auto"/>
    </w:pPr>
    <w:rPr>
      <w:rFonts w:ascii="Arial" w:eastAsia="Times New Roman" w:hAnsi="Arial" w:cs="Times New Roman"/>
      <w:szCs w:val="20"/>
      <w:lang w:eastAsia="ru-RU"/>
    </w:rPr>
  </w:style>
  <w:style w:type="paragraph" w:customStyle="1" w:styleId="ae">
    <w:name w:val="Знак Знак Знак Знак Знак Знак Знак"/>
    <w:basedOn w:val="a"/>
    <w:rsid w:val="006A5A87"/>
    <w:pPr>
      <w:suppressAutoHyphens w:val="0"/>
    </w:pPr>
    <w:rPr>
      <w:rFonts w:ascii="Verdana" w:hAnsi="Verdana" w:cs="Verdana"/>
      <w:lang w:val="en-US" w:eastAsia="en-US"/>
    </w:rPr>
  </w:style>
  <w:style w:type="paragraph" w:customStyle="1" w:styleId="a50">
    <w:name w:val="a5"/>
    <w:basedOn w:val="a"/>
    <w:rsid w:val="006A5A87"/>
    <w:pPr>
      <w:suppressAutoHyphens w:val="0"/>
      <w:spacing w:before="100" w:beforeAutospacing="1" w:after="100" w:afterAutospacing="1"/>
    </w:pPr>
    <w:rPr>
      <w:sz w:val="24"/>
      <w:szCs w:val="24"/>
      <w:lang w:eastAsia="ru-RU"/>
    </w:rPr>
  </w:style>
  <w:style w:type="paragraph" w:customStyle="1" w:styleId="41">
    <w:name w:val="Заголовок 41"/>
    <w:basedOn w:val="24"/>
    <w:next w:val="24"/>
    <w:rsid w:val="006A5A87"/>
    <w:pPr>
      <w:keepNext/>
      <w:jc w:val="center"/>
    </w:pPr>
    <w:rPr>
      <w:b/>
      <w:sz w:val="24"/>
    </w:rPr>
  </w:style>
  <w:style w:type="paragraph" w:customStyle="1" w:styleId="71">
    <w:name w:val="заголовок 7"/>
    <w:basedOn w:val="a"/>
    <w:next w:val="a"/>
    <w:rsid w:val="006A5A87"/>
    <w:pPr>
      <w:keepNext/>
      <w:suppressAutoHyphens w:val="0"/>
      <w:jc w:val="center"/>
      <w:outlineLvl w:val="6"/>
    </w:pPr>
    <w:rPr>
      <w:sz w:val="24"/>
      <w:lang w:val="uk-UA" w:eastAsia="ru-RU"/>
    </w:rPr>
  </w:style>
  <w:style w:type="paragraph" w:customStyle="1" w:styleId="BodyText21">
    <w:name w:val="Body Text 21"/>
    <w:basedOn w:val="24"/>
    <w:rsid w:val="006A5A87"/>
    <w:pPr>
      <w:widowControl w:val="0"/>
      <w:jc w:val="both"/>
    </w:pPr>
    <w:rPr>
      <w:sz w:val="24"/>
      <w:lang w:val="ru-RU"/>
    </w:rPr>
  </w:style>
  <w:style w:type="paragraph" w:customStyle="1" w:styleId="51">
    <w:name w:val="заголовок 5"/>
    <w:basedOn w:val="a"/>
    <w:next w:val="a"/>
    <w:rsid w:val="006A5A87"/>
    <w:pPr>
      <w:keepNext/>
      <w:suppressAutoHyphens w:val="0"/>
      <w:jc w:val="both"/>
    </w:pPr>
    <w:rPr>
      <w:sz w:val="28"/>
      <w:lang w:val="uk-UA" w:eastAsia="ru-RU"/>
    </w:rPr>
  </w:style>
  <w:style w:type="character" w:customStyle="1" w:styleId="80">
    <w:name w:val="Заголовок 8 Знак"/>
    <w:basedOn w:val="a0"/>
    <w:link w:val="8"/>
    <w:rsid w:val="00BD7776"/>
    <w:rPr>
      <w:rFonts w:ascii="Times New Roman" w:eastAsia="Times New Roman" w:hAnsi="Times New Roman" w:cs="Times New Roman"/>
      <w:sz w:val="24"/>
      <w:szCs w:val="20"/>
      <w:lang w:eastAsia="ru-RU"/>
    </w:rPr>
  </w:style>
  <w:style w:type="paragraph" w:styleId="af">
    <w:name w:val="Normal (Web)"/>
    <w:basedOn w:val="a"/>
    <w:rsid w:val="00B60F6C"/>
    <w:pPr>
      <w:suppressAutoHyphens w:val="0"/>
      <w:spacing w:before="100" w:beforeAutospacing="1" w:after="100" w:afterAutospacing="1"/>
    </w:pPr>
    <w:rPr>
      <w:sz w:val="24"/>
      <w:szCs w:val="24"/>
      <w:lang w:val="uk-UA" w:eastAsia="uk-UA"/>
    </w:rPr>
  </w:style>
  <w:style w:type="paragraph" w:customStyle="1" w:styleId="210">
    <w:name w:val="Основний текст 21"/>
    <w:basedOn w:val="a"/>
    <w:rsid w:val="00955CA7"/>
    <w:pPr>
      <w:spacing w:after="120" w:line="480" w:lineRule="auto"/>
    </w:pPr>
    <w:rPr>
      <w:sz w:val="24"/>
      <w:szCs w:val="24"/>
      <w:lang w:val="uk-UA"/>
    </w:rPr>
  </w:style>
  <w:style w:type="paragraph" w:customStyle="1" w:styleId="af0">
    <w:name w:val="Знак Знак Знак Знак Знак Знак Знак Знак Знак Знак"/>
    <w:basedOn w:val="a"/>
    <w:rsid w:val="00E22DFE"/>
    <w:pPr>
      <w:suppressAutoHyphens w:val="0"/>
      <w:spacing w:after="160" w:line="240" w:lineRule="exact"/>
    </w:pPr>
    <w:rPr>
      <w:rFonts w:ascii="Arial" w:hAnsi="Arial" w:cs="Arial"/>
      <w:lang w:val="en-US" w:eastAsia="en-US"/>
    </w:rPr>
  </w:style>
  <w:style w:type="paragraph" w:styleId="HTML">
    <w:name w:val="HTML Preformatted"/>
    <w:basedOn w:val="a"/>
    <w:link w:val="HTML0"/>
    <w:uiPriority w:val="99"/>
    <w:rsid w:val="0039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uk-UA" w:eastAsia="uk-UA"/>
    </w:rPr>
  </w:style>
  <w:style w:type="character" w:customStyle="1" w:styleId="HTML0">
    <w:name w:val="Стандартний HTML Знак"/>
    <w:basedOn w:val="a0"/>
    <w:link w:val="HTML"/>
    <w:uiPriority w:val="99"/>
    <w:rsid w:val="00394959"/>
    <w:rPr>
      <w:rFonts w:ascii="Courier New" w:eastAsia="Times New Roman" w:hAnsi="Courier New" w:cs="Courier New"/>
      <w:sz w:val="20"/>
      <w:szCs w:val="20"/>
      <w:lang w:eastAsia="uk-UA"/>
    </w:rPr>
  </w:style>
  <w:style w:type="paragraph" w:styleId="af1">
    <w:name w:val="Title"/>
    <w:basedOn w:val="a"/>
    <w:link w:val="af2"/>
    <w:qFormat/>
    <w:rsid w:val="00394959"/>
    <w:pPr>
      <w:suppressAutoHyphens w:val="0"/>
      <w:jc w:val="center"/>
    </w:pPr>
    <w:rPr>
      <w:b/>
      <w:sz w:val="24"/>
      <w:lang w:val="uk-UA" w:eastAsia="uk-UA"/>
    </w:rPr>
  </w:style>
  <w:style w:type="character" w:customStyle="1" w:styleId="af2">
    <w:name w:val="Назва Знак"/>
    <w:basedOn w:val="a0"/>
    <w:link w:val="af1"/>
    <w:rsid w:val="00394959"/>
    <w:rPr>
      <w:rFonts w:ascii="Times New Roman" w:eastAsia="Times New Roman" w:hAnsi="Times New Roman" w:cs="Times New Roman"/>
      <w:b/>
      <w:sz w:val="24"/>
      <w:szCs w:val="20"/>
      <w:lang w:eastAsia="uk-UA"/>
    </w:rPr>
  </w:style>
  <w:style w:type="paragraph" w:styleId="af3">
    <w:name w:val="footer"/>
    <w:basedOn w:val="a"/>
    <w:link w:val="af4"/>
    <w:rsid w:val="00C57F4D"/>
    <w:pPr>
      <w:tabs>
        <w:tab w:val="center" w:pos="4153"/>
        <w:tab w:val="right" w:pos="8306"/>
      </w:tabs>
    </w:pPr>
    <w:rPr>
      <w:sz w:val="28"/>
    </w:rPr>
  </w:style>
  <w:style w:type="character" w:customStyle="1" w:styleId="af4">
    <w:name w:val="Нижній колонтитул Знак"/>
    <w:basedOn w:val="a0"/>
    <w:link w:val="af3"/>
    <w:rsid w:val="00C57F4D"/>
    <w:rPr>
      <w:rFonts w:ascii="Times New Roman" w:eastAsia="Times New Roman" w:hAnsi="Times New Roman" w:cs="Times New Roman"/>
      <w:sz w:val="28"/>
      <w:szCs w:val="20"/>
      <w:lang w:val="ru-RU"/>
    </w:rPr>
  </w:style>
  <w:style w:type="paragraph" w:customStyle="1" w:styleId="af5">
    <w:name w:val="Знак Знак Знак Знак Знак Знак Знак Знак Знак Знак Знак Знак Знак"/>
    <w:basedOn w:val="a"/>
    <w:rsid w:val="007439A7"/>
    <w:pPr>
      <w:suppressAutoHyphens w:val="0"/>
    </w:pPr>
    <w:rPr>
      <w:rFonts w:ascii="Verdana" w:hAnsi="Verdana" w:cs="Verdana"/>
      <w:lang w:val="en-US" w:eastAsia="en-US"/>
    </w:rPr>
  </w:style>
  <w:style w:type="paragraph" w:customStyle="1" w:styleId="33">
    <w:name w:val="Обычный3"/>
    <w:rsid w:val="00B53B3D"/>
    <w:pPr>
      <w:widowControl w:val="0"/>
      <w:suppressAutoHyphens/>
      <w:spacing w:after="0" w:line="240" w:lineRule="auto"/>
    </w:pPr>
    <w:rPr>
      <w:rFonts w:ascii="Times New Roman" w:eastAsia="Arial" w:hAnsi="Times New Roman" w:cs="Times New Roman"/>
      <w:sz w:val="20"/>
      <w:szCs w:val="20"/>
      <w:lang w:val="ru-RU" w:eastAsia="ar-SA"/>
    </w:rPr>
  </w:style>
  <w:style w:type="paragraph" w:styleId="af6">
    <w:name w:val="header"/>
    <w:basedOn w:val="a"/>
    <w:link w:val="af7"/>
    <w:uiPriority w:val="99"/>
    <w:rsid w:val="0041185C"/>
    <w:pPr>
      <w:tabs>
        <w:tab w:val="center" w:pos="4677"/>
        <w:tab w:val="right" w:pos="9355"/>
      </w:tabs>
      <w:suppressAutoHyphens w:val="0"/>
    </w:pPr>
    <w:rPr>
      <w:sz w:val="24"/>
      <w:szCs w:val="24"/>
      <w:lang w:eastAsia="ru-RU"/>
    </w:rPr>
  </w:style>
  <w:style w:type="character" w:customStyle="1" w:styleId="af7">
    <w:name w:val="Верхній колонтитул Знак"/>
    <w:basedOn w:val="a0"/>
    <w:link w:val="af6"/>
    <w:uiPriority w:val="99"/>
    <w:rsid w:val="0041185C"/>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41185C"/>
    <w:rPr>
      <w:rFonts w:ascii="Times New Roman" w:eastAsia="Times New Roman" w:hAnsi="Times New Roman" w:cs="Times New Roman"/>
      <w:sz w:val="24"/>
      <w:szCs w:val="20"/>
      <w:lang w:val="ru-RU" w:eastAsia="ru-RU"/>
    </w:rPr>
  </w:style>
  <w:style w:type="paragraph" w:styleId="25">
    <w:name w:val="Body Text Indent 2"/>
    <w:basedOn w:val="a"/>
    <w:link w:val="26"/>
    <w:rsid w:val="0041185C"/>
    <w:pPr>
      <w:suppressAutoHyphens w:val="0"/>
      <w:ind w:firstLine="720"/>
      <w:jc w:val="both"/>
    </w:pPr>
    <w:rPr>
      <w:sz w:val="28"/>
      <w:lang w:val="uk-UA" w:eastAsia="ru-RU"/>
    </w:rPr>
  </w:style>
  <w:style w:type="character" w:customStyle="1" w:styleId="26">
    <w:name w:val="Основний текст з відступом 2 Знак"/>
    <w:basedOn w:val="a0"/>
    <w:link w:val="25"/>
    <w:rsid w:val="0041185C"/>
    <w:rPr>
      <w:rFonts w:ascii="Times New Roman" w:eastAsia="Times New Roman" w:hAnsi="Times New Roman" w:cs="Times New Roman"/>
      <w:sz w:val="28"/>
      <w:szCs w:val="20"/>
      <w:lang w:eastAsia="ru-RU"/>
    </w:rPr>
  </w:style>
  <w:style w:type="paragraph" w:styleId="af8">
    <w:name w:val="List Paragraph"/>
    <w:basedOn w:val="a"/>
    <w:uiPriority w:val="34"/>
    <w:qFormat/>
    <w:rsid w:val="001E7100"/>
    <w:pPr>
      <w:ind w:left="720"/>
      <w:contextualSpacing/>
    </w:pPr>
  </w:style>
  <w:style w:type="character" w:customStyle="1" w:styleId="rvts44">
    <w:name w:val="rvts44"/>
    <w:basedOn w:val="a0"/>
    <w:rsid w:val="00277093"/>
  </w:style>
  <w:style w:type="paragraph" w:customStyle="1" w:styleId="13">
    <w:name w:val="Звичайний1"/>
    <w:rsid w:val="001400B5"/>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af9">
    <w:name w:val="Знак"/>
    <w:basedOn w:val="a"/>
    <w:rsid w:val="00AB5738"/>
    <w:pPr>
      <w:suppressAutoHyphens w:val="0"/>
    </w:pPr>
    <w:rPr>
      <w:rFonts w:ascii="Verdana" w:hAnsi="Verdana" w:cs="Verdana"/>
      <w:lang w:val="en-US" w:eastAsia="en-US"/>
    </w:rPr>
  </w:style>
  <w:style w:type="paragraph" w:customStyle="1" w:styleId="afa">
    <w:name w:val="Знак Знак Знак Знак Знак Знак"/>
    <w:basedOn w:val="a"/>
    <w:rsid w:val="00075859"/>
    <w:pPr>
      <w:suppressAutoHyphens w:val="0"/>
    </w:pPr>
    <w:rPr>
      <w:rFonts w:ascii="Verdana" w:eastAsia="MS Mincho" w:hAnsi="Verdana" w:cs="Verdana"/>
      <w:lang w:val="en-US" w:eastAsia="en-US"/>
    </w:rPr>
  </w:style>
  <w:style w:type="paragraph" w:customStyle="1" w:styleId="27">
    <w:name w:val="Звичайний2"/>
    <w:rsid w:val="00075859"/>
    <w:pPr>
      <w:spacing w:after="0" w:line="240" w:lineRule="auto"/>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76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8B9194-1211-475A-AA71-54411B22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38347</Words>
  <Characters>21858</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Tycoon</Company>
  <LinksUpToDate>false</LinksUpToDate>
  <CharactersWithSpaces>60085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podgorna</dc:creator>
  <cp:keywords/>
  <dc:description/>
  <cp:lastModifiedBy>ivanova</cp:lastModifiedBy>
  <cp:revision>49</cp:revision>
  <cp:lastPrinted>2013-01-08T07:43:00Z</cp:lastPrinted>
  <dcterms:created xsi:type="dcterms:W3CDTF">2012-12-25T07:13:00Z</dcterms:created>
  <dcterms:modified xsi:type="dcterms:W3CDTF">2013-01-08T07:44:00Z</dcterms:modified>
</cp:coreProperties>
</file>