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D6" w:rsidRPr="00F308F4" w:rsidRDefault="000649D6" w:rsidP="000649D6">
      <w:pPr>
        <w:pStyle w:val="21"/>
        <w:ind w:left="0"/>
        <w:rPr>
          <w:b/>
          <w:sz w:val="26"/>
          <w:szCs w:val="26"/>
        </w:rPr>
      </w:pPr>
      <w:r w:rsidRPr="00F308F4">
        <w:rPr>
          <w:b/>
          <w:sz w:val="26"/>
          <w:szCs w:val="26"/>
        </w:rPr>
        <w:t>Інформаційно-аналітичні матеріали про</w:t>
      </w:r>
    </w:p>
    <w:p w:rsidR="000649D6" w:rsidRPr="00F308F4" w:rsidRDefault="000649D6" w:rsidP="000649D6">
      <w:pPr>
        <w:pStyle w:val="21"/>
        <w:ind w:left="0"/>
        <w:rPr>
          <w:b/>
          <w:sz w:val="26"/>
          <w:szCs w:val="26"/>
        </w:rPr>
      </w:pPr>
      <w:r w:rsidRPr="00F308F4">
        <w:rPr>
          <w:b/>
          <w:sz w:val="26"/>
          <w:szCs w:val="26"/>
        </w:rPr>
        <w:t>стан роботи зі зверненнями громадян</w:t>
      </w:r>
    </w:p>
    <w:p w:rsidR="000649D6" w:rsidRPr="00F308F4" w:rsidRDefault="000649D6" w:rsidP="000649D6">
      <w:pPr>
        <w:pStyle w:val="21"/>
        <w:ind w:left="0"/>
        <w:rPr>
          <w:b/>
          <w:sz w:val="26"/>
          <w:szCs w:val="26"/>
        </w:rPr>
      </w:pPr>
      <w:r w:rsidRPr="00F308F4">
        <w:rPr>
          <w:b/>
          <w:sz w:val="26"/>
          <w:szCs w:val="26"/>
        </w:rPr>
        <w:t>Дарницької районної в місті Києві державної адміністрації</w:t>
      </w:r>
    </w:p>
    <w:p w:rsidR="00AE651B" w:rsidRDefault="000649D6" w:rsidP="000649D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І квартал </w:t>
      </w:r>
      <w:r w:rsidR="00546729">
        <w:rPr>
          <w:rFonts w:ascii="Times New Roman" w:hAnsi="Times New Roman" w:cs="Times New Roman"/>
          <w:b/>
          <w:sz w:val="26"/>
          <w:szCs w:val="26"/>
          <w:lang w:val="uk-UA"/>
        </w:rPr>
        <w:t>2017</w:t>
      </w:r>
      <w:r w:rsidRPr="00F308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</w:p>
    <w:p w:rsidR="000649D6" w:rsidRPr="00F308F4" w:rsidRDefault="000649D6" w:rsidP="000649D6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Дарницька районна в місті Києві державна адміністрація </w:t>
      </w:r>
      <w:r w:rsidR="006A71C1">
        <w:rPr>
          <w:rFonts w:ascii="Times New Roman" w:hAnsi="Times New Roman" w:cs="Times New Roman"/>
          <w:sz w:val="26"/>
          <w:szCs w:val="26"/>
          <w:lang w:val="uk-UA"/>
        </w:rPr>
        <w:t xml:space="preserve">(далі – ДРДА) </w:t>
      </w:r>
      <w:r w:rsidR="001E60BC" w:rsidRPr="00F308F4">
        <w:rPr>
          <w:rFonts w:ascii="Times New Roman" w:hAnsi="Times New Roman" w:cs="Times New Roman"/>
          <w:sz w:val="26"/>
          <w:szCs w:val="26"/>
          <w:lang w:val="uk-UA"/>
        </w:rPr>
        <w:t>веде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роботу з розгляду звернень громадян згідно з Конституцією України, Законом України «Про звернення громадян», Указом Президента України від 07.02.08 № 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іншими нормативно-правовими актами, що регулюють розгляд звернень громадян.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0649D6" w:rsidRPr="00F308F4" w:rsidRDefault="000649D6" w:rsidP="000649D6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період з 01.01.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31.03.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Дарницької райдержадміністрації надійшло </w:t>
      </w:r>
      <w:r w:rsidRPr="00F308F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1 </w:t>
      </w:r>
      <w:r w:rsidR="00546729" w:rsidRPr="005467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006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ь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громадян, з яких:</w:t>
      </w:r>
    </w:p>
    <w:p w:rsidR="000649D6" w:rsidRPr="00F308F4" w:rsidRDefault="000649D6" w:rsidP="000649D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 xml:space="preserve">письмових  – </w:t>
      </w:r>
      <w:r w:rsidR="00546729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>637</w:t>
      </w:r>
      <w:r w:rsidRPr="00F308F4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(6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%);</w:t>
      </w:r>
    </w:p>
    <w:p w:rsidR="000649D6" w:rsidRPr="00F308F4" w:rsidRDefault="000649D6" w:rsidP="000649D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усних –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369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(3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%).</w:t>
      </w:r>
    </w:p>
    <w:p w:rsidR="000649D6" w:rsidRPr="00F308F4" w:rsidRDefault="000649D6" w:rsidP="000649D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>Порівняно з аналогічним періодом минулого року, слід відмітити з</w:t>
      </w:r>
      <w:r w:rsidR="00546729">
        <w:rPr>
          <w:rFonts w:ascii="Times New Roman" w:hAnsi="Times New Roman" w:cs="Times New Roman"/>
          <w:sz w:val="26"/>
          <w:szCs w:val="26"/>
          <w:lang w:val="uk-UA"/>
        </w:rPr>
        <w:t xml:space="preserve">меншення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кількості надходження звернень на </w:t>
      </w:r>
      <w:r w:rsidR="00546729">
        <w:rPr>
          <w:rFonts w:ascii="Times New Roman" w:hAnsi="Times New Roman" w:cs="Times New Roman"/>
          <w:sz w:val="26"/>
          <w:szCs w:val="26"/>
          <w:lang w:val="uk-UA"/>
        </w:rPr>
        <w:t>28</w:t>
      </w:r>
      <w:r w:rsidR="0098033F">
        <w:rPr>
          <w:rFonts w:ascii="Times New Roman" w:hAnsi="Times New Roman" w:cs="Times New Roman"/>
          <w:sz w:val="26"/>
          <w:szCs w:val="26"/>
          <w:lang w:val="uk-UA"/>
        </w:rPr>
        <w:t>%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2251" w:rsidRDefault="000649D6" w:rsidP="000649D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Протягом звітного періоду більшість звернень надійшл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 дорученням керівництва виконавчого органу Київської міської ради (Київської міської державної адміністрації) –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381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звернення (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38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 від загальної кількості звернень), з яких за дорученням голови КМДА –  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15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F3313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Безпосередньо від громадян на адресу Дарницької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райдержадміністрації надійшло 331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F3313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ня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F3313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33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 від загальної кількості звернень).</w:t>
      </w:r>
      <w:r w:rsidR="008F46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0649D6" w:rsidRPr="00F308F4" w:rsidRDefault="000649D6" w:rsidP="000649D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Звернення розподілились на:</w:t>
      </w:r>
      <w:r w:rsidRPr="00F308F4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заяви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73129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– </w:t>
      </w:r>
      <w:r w:rsidR="008F46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923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(91,</w:t>
      </w:r>
      <w:r w:rsidR="008F46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%); </w:t>
      </w:r>
      <w:r w:rsidRPr="00F308F4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скарги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73129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– </w:t>
      </w:r>
      <w:r w:rsidR="008F46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54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8F46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8F46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%) та </w:t>
      </w:r>
      <w:r w:rsidRPr="00F308F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п</w:t>
      </w:r>
      <w:r w:rsidRPr="00F308F4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ропозиції</w:t>
      </w:r>
      <w:r w:rsidR="00173129" w:rsidRPr="00CA7AF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–</w:t>
      </w:r>
      <w:r w:rsidRPr="00CA7AF0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="008F46BD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>29</w:t>
      </w:r>
      <w:r w:rsidRPr="00F308F4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</w:t>
      </w:r>
      <w:r w:rsidR="008F46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8F46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%).</w:t>
      </w:r>
    </w:p>
    <w:p w:rsidR="000649D6" w:rsidRPr="00F308F4" w:rsidRDefault="000649D6" w:rsidP="0017312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урахуванням колективних звернень</w:t>
      </w:r>
      <w:r w:rsidR="006A71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Дарницької рай</w:t>
      </w:r>
      <w:r w:rsidR="006A71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держадміністрації звернулось </w:t>
      </w:r>
      <w:r w:rsidR="00C77FF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7 142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громадянина, які порушили </w:t>
      </w:r>
      <w:r w:rsidR="006A71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1 </w:t>
      </w:r>
      <w:r w:rsidR="00C77FF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236</w:t>
      </w:r>
      <w:r w:rsidRPr="00F308F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</w:t>
      </w:r>
      <w:r w:rsidR="00C77FF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За аналогічни</w:t>
      </w:r>
      <w:r w:rsidR="006A71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й період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2016</w:t>
      </w:r>
      <w:r w:rsidR="006A71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року звернулось </w:t>
      </w:r>
      <w:r w:rsidR="00C77FF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10 655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 та порушили </w:t>
      </w:r>
      <w:r w:rsidR="00173129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1 </w:t>
      </w:r>
      <w:r w:rsidR="00C77FF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721</w:t>
      </w:r>
      <w:r w:rsidR="00173129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</w:t>
      </w:r>
      <w:r w:rsidR="00C77FF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ня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3377A" w:rsidRPr="00253458" w:rsidRDefault="000649D6" w:rsidP="006A71C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Серед позитивно вирішених </w:t>
      </w:r>
      <w:r w:rsidR="006A71C1"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питань, порушених громадянами у </w:t>
      </w:r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зверненнях, зокрема можна зазначити</w:t>
      </w:r>
      <w:r w:rsidR="00F3377A"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наступні:</w:t>
      </w:r>
    </w:p>
    <w:p w:rsidR="00253458" w:rsidRPr="00253458" w:rsidRDefault="00253458" w:rsidP="0025345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заступника голови КМДА </w:t>
      </w:r>
      <w:proofErr w:type="spellStart"/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Пантелеєва</w:t>
      </w:r>
      <w:proofErr w:type="spellEnd"/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П.О. від 19.12.2016 №ОП/С-1990/3 в житловому будинку №4/6 на вул. </w:t>
      </w:r>
      <w:proofErr w:type="spellStart"/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Пасхаліна</w:t>
      </w:r>
      <w:proofErr w:type="spellEnd"/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(Ілліча) встановлено металопластикові вікна (фото фіксація додається) та пофарбовано вхідні металеві двері;</w:t>
      </w:r>
    </w:p>
    <w:p w:rsidR="00253458" w:rsidRPr="00253458" w:rsidRDefault="00253458" w:rsidP="00F337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дорученням Київського міського голови від 22.02.2017 №001-Ш-5374 в житловому будинку №27 на вул. Драгоманова виконано ремонт дверей кабіни ліфта першого під’їзду, ремонт гальмівних колодок ліфта третього під’їзду;</w:t>
      </w:r>
    </w:p>
    <w:p w:rsidR="006A71C1" w:rsidRPr="00253458" w:rsidRDefault="00CA508E" w:rsidP="00F337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proofErr w:type="spellStart"/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Пантелеєва</w:t>
      </w:r>
      <w:proofErr w:type="spellEnd"/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П.О. від 10.02.2017 № А-4320 </w:t>
      </w:r>
      <w:r w:rsidR="00F3377A"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сходові клітини та прибудинкова територія житлового будинку №7-Б на вул. </w:t>
      </w:r>
      <w:proofErr w:type="spellStart"/>
      <w:r w:rsidR="00F3377A"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Вішняківська</w:t>
      </w:r>
      <w:proofErr w:type="spellEnd"/>
      <w:r w:rsidR="00F3377A"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приведені в належний санітарний стан</w:t>
      </w:r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6A71C1"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копії зв</w:t>
      </w:r>
      <w:r w:rsidR="003043AB"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ернення та відповіді додаються)</w:t>
      </w:r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CA508E" w:rsidRPr="00253458" w:rsidRDefault="00CA508E" w:rsidP="00F337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proofErr w:type="spellStart"/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Пантелеєва</w:t>
      </w:r>
      <w:proofErr w:type="spellEnd"/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П.О. від 28.02.2017 №А-5825 побутові відходи на вул. Садовій у Дарницькому районі приб</w:t>
      </w:r>
      <w:r w:rsidR="0009527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</w:t>
      </w:r>
      <w:r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ано. Територія приведена</w:t>
      </w:r>
      <w:r w:rsidR="00253458" w:rsidRP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належного санітарного стану.</w:t>
      </w:r>
    </w:p>
    <w:p w:rsidR="00253458" w:rsidRDefault="00095279" w:rsidP="006A71C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Крім того</w:t>
      </w:r>
      <w:r w:rsidR="005423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534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слід зазначити про поліпшення житлових умов мешканки Дарницького району Ромашевської О.М., яка перебувала 1-ша в загальній черзі з 26.08.1976, а також працівників житлово-комунального </w:t>
      </w:r>
      <w:r w:rsidR="00D275F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господарства Дарницького району: електромонтера ЖЕД-206 </w:t>
      </w:r>
      <w:proofErr w:type="spellStart"/>
      <w:r w:rsidR="00D275F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КП</w:t>
      </w:r>
      <w:proofErr w:type="spellEnd"/>
      <w:r w:rsidR="00D275F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«Керуюча компанія з обслуговування житлового фонду Дарницького району» Поліщука С.П. та майстра ЖЕД-210 </w:t>
      </w:r>
      <w:proofErr w:type="spellStart"/>
      <w:r w:rsidR="00D275F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КП</w:t>
      </w:r>
      <w:proofErr w:type="spellEnd"/>
      <w:r w:rsidR="00D275F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«Керуюча компанія з обслуговування житлового фонду Дарницького району» Липового М.П.</w:t>
      </w:r>
    </w:p>
    <w:p w:rsidR="000649D6" w:rsidRPr="00B33177" w:rsidRDefault="000649D6" w:rsidP="006A71C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Протягом І кварталу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року до </w:t>
      </w:r>
      <w:r w:rsidR="00DB2A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райдержадміністрації надійшло</w:t>
      </w:r>
      <w:r w:rsidRPr="003278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E090B" w:rsidRPr="003278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182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колективних звернен</w:t>
      </w:r>
      <w:r w:rsidR="00173129" w:rsidRPr="00F308F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ь</w:t>
      </w:r>
      <w:r w:rsidRPr="00E56C5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 складає 1</w:t>
      </w:r>
      <w:r w:rsidR="002E090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 загальної кількості звернень громадян та на </w:t>
      </w:r>
      <w:r w:rsidR="002E090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 </w:t>
      </w:r>
      <w:r w:rsidR="002E090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менше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 порівнянні з аналогічним періодом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2016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року. У зверненнях громадяни переважно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порушували питання комунального господарства</w:t>
      </w:r>
      <w:r w:rsidR="00173129" w:rsidRPr="00F308F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3129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житлової політики, </w:t>
      </w:r>
      <w:r w:rsidR="005029BA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соціального захисту населення,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дотримання законності та охорони правопорядку, </w:t>
      </w:r>
      <w:r w:rsidR="00173129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освіти, наукової, науково-технічної, інноваційної діяльності та інтелектуальної властивості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тощо.</w:t>
      </w:r>
      <w:r w:rsidR="00E56C56">
        <w:rPr>
          <w:rFonts w:ascii="Times New Roman" w:hAnsi="Times New Roman" w:cs="Times New Roman"/>
          <w:sz w:val="26"/>
          <w:szCs w:val="26"/>
          <w:lang w:val="uk-UA"/>
        </w:rPr>
        <w:t xml:space="preserve"> Слід відмітити зменшення </w:t>
      </w:r>
      <w:r w:rsidR="00542306">
        <w:rPr>
          <w:rFonts w:ascii="Times New Roman" w:hAnsi="Times New Roman" w:cs="Times New Roman"/>
          <w:sz w:val="26"/>
          <w:szCs w:val="26"/>
          <w:lang w:val="uk-UA"/>
        </w:rPr>
        <w:t>на 83%</w:t>
      </w:r>
      <w:r w:rsidR="00E56C56">
        <w:rPr>
          <w:rFonts w:ascii="Times New Roman" w:hAnsi="Times New Roman" w:cs="Times New Roman"/>
          <w:sz w:val="26"/>
          <w:szCs w:val="26"/>
          <w:lang w:val="uk-UA"/>
        </w:rPr>
        <w:t xml:space="preserve"> надходжень звернень з питань соціального захисту, </w:t>
      </w:r>
      <w:r w:rsidR="00E56C56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32783A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наразі </w:t>
      </w:r>
      <w:r w:rsidR="00E56C56" w:rsidRPr="00B33177">
        <w:rPr>
          <w:rFonts w:ascii="Times New Roman" w:hAnsi="Times New Roman" w:cs="Times New Roman"/>
          <w:sz w:val="26"/>
          <w:szCs w:val="26"/>
          <w:lang w:val="uk-UA"/>
        </w:rPr>
        <w:t>пояснюється</w:t>
      </w:r>
      <w:r w:rsidR="0032783A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 збільшенням звернень безпосередньо </w:t>
      </w:r>
      <w:r w:rsidR="00B33177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до управління праці та соціального захисту населення Дарницького району, а також </w:t>
      </w:r>
      <w:r w:rsidR="0032783A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B33177" w:rsidRPr="00B33177">
        <w:rPr>
          <w:rFonts w:ascii="Times New Roman" w:hAnsi="Times New Roman" w:cs="Times New Roman"/>
          <w:sz w:val="26"/>
          <w:szCs w:val="26"/>
          <w:lang w:val="uk-UA"/>
        </w:rPr>
        <w:t>Департаменту соціальної політики міста Києва виконавчого органу Київської міської ради (Київської міської державно адміністрації), яких наділено повноваженнями щодо здійснення виплат одноразової матеріальної допомоги учасникам АТО.</w:t>
      </w:r>
      <w:r w:rsidR="005F59C1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3F12">
        <w:rPr>
          <w:rFonts w:ascii="Times New Roman" w:hAnsi="Times New Roman" w:cs="Times New Roman"/>
          <w:sz w:val="26"/>
          <w:szCs w:val="26"/>
          <w:lang w:val="uk-UA"/>
        </w:rPr>
        <w:t>При цьому спостерігається тенденція збільшення у 2 рази звернень з питань сім</w:t>
      </w:r>
      <w:r w:rsidR="00413F12" w:rsidRPr="00413F12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413F12">
        <w:rPr>
          <w:rFonts w:ascii="Times New Roman" w:hAnsi="Times New Roman" w:cs="Times New Roman"/>
          <w:sz w:val="26"/>
          <w:szCs w:val="26"/>
          <w:lang w:val="uk-UA"/>
        </w:rPr>
        <w:t>ї, дітей, молоді, гендерної рівності, фізичної культури і спорту.</w:t>
      </w:r>
    </w:p>
    <w:p w:rsidR="000649D6" w:rsidRPr="00F308F4" w:rsidRDefault="000649D6" w:rsidP="00834C4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Впродовж звітного періоду до </w:t>
      </w:r>
      <w:r w:rsidR="00DB2A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ДРДА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звернулося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94</w:t>
      </w:r>
      <w:r w:rsidRPr="00F308F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громадян</w:t>
      </w:r>
      <w:r w:rsidR="006D49C2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ина</w:t>
      </w:r>
      <w:r w:rsidRPr="00F308F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bCs/>
          <w:i/>
          <w:sz w:val="26"/>
          <w:szCs w:val="26"/>
          <w:u w:val="single"/>
          <w:shd w:val="clear" w:color="auto" w:fill="FFFFFF"/>
          <w:lang w:val="uk-UA"/>
        </w:rPr>
        <w:t>пільгових категорій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DB2A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 них: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звернень від учасників та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інвалідів війни, учасників бойових дій;</w:t>
      </w:r>
      <w:r w:rsidR="00834C4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37 звернень </w:t>
      </w:r>
      <w:r w:rsidR="00834C4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від інвалідів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І, ІІ, ІІІ групи; 4 звернення від ветеранів праці; 3</w:t>
      </w:r>
      <w:r w:rsidR="00AF6A5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звернення від дітей війни; 18</w:t>
      </w:r>
      <w:r w:rsidR="00834C4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 від членів багатодітних сімей, одиноких матерів, матерів-героїнь; 15 – від учасників ліквідації наслідків аварії на ЧАЕС та осіб, що потерпіли від Чорнобильської катастрофи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порівнянні з аналогічним періодом 2016 року с</w:t>
      </w:r>
      <w:r w:rsidR="0000242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лід відмітити 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збільшення на 54% звернень від інвалідів І, ІІ, ІІІ групи, а також збільшення майже у три рази звернень</w:t>
      </w:r>
      <w:r w:rsidR="00053582" w:rsidRP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 членів багатодітних сімей, одиноких матерів, матерів-героїнь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що пояснюється збільшенням інвалідів в країні в цілому через проведення АТО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При цьому спостерігається тенденція зменшення надходжень від ветеранів праці на 60%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 від учасників та інвалідів війни, учасників бойових дій на 92%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що пов’язано із зверненнями безпосередньо до причетних установ </w:t>
      </w:r>
      <w:r w:rsidR="005423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 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відповідн</w:t>
      </w:r>
      <w:r w:rsidR="00AF6A5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их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структур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B2A06" w:rsidRDefault="000649D6" w:rsidP="00834C4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>Впродовж звітного періоду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затвердженого головою райдержадміністрації графіка, керівництвом Дарницької РДА проводились особисті 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 xml:space="preserve">та виїзні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прийоми громадян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 xml:space="preserve">а також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прямі «гарячі» телефонні лінії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649D6" w:rsidRPr="00F308F4" w:rsidRDefault="000649D6" w:rsidP="00834C4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85E4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Особисто головою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C85E4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райдержадміністрації проведено:</w:t>
      </w:r>
    </w:p>
    <w:p w:rsidR="000649D6" w:rsidRPr="00F308F4" w:rsidRDefault="00692134" w:rsidP="00C452C2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</w:t>
      </w:r>
      <w:r w:rsidR="000649D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особистих прийомів громадян, на яких звернулося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22</w:t>
      </w:r>
      <w:r w:rsidR="000649D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громадян</w:t>
      </w:r>
      <w:r w:rsidR="00834C4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ина</w:t>
      </w:r>
      <w:r w:rsidR="000649D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C452C2" w:rsidRPr="00F308F4" w:rsidRDefault="00692134" w:rsidP="00C452C2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="00C85E4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прямі</w:t>
      </w:r>
      <w:r w:rsidR="00C452C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«гаряч</w:t>
      </w:r>
      <w:r w:rsidR="00C85E4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і» телефонні лінії</w:t>
      </w:r>
      <w:r w:rsidR="00C452C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під час проведення яких зателефонувало 3 громадянина. </w:t>
      </w:r>
    </w:p>
    <w:p w:rsidR="000649D6" w:rsidRPr="00F308F4" w:rsidRDefault="000649D6" w:rsidP="00C452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Під час проведення особистих прийомів громадян забезпечувався пріоритет першочерговості прийому інвалідів Великої Вітчизняної війни, учасників Великої Вітчизняної війни, жінок, яким присвоєно почесне звання України «Мати-героїня», учасник</w:t>
      </w:r>
      <w:r w:rsidR="0049518C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ів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АТО та іншим пільговим категоріям населення. </w:t>
      </w:r>
    </w:p>
    <w:p w:rsidR="000649D6" w:rsidRPr="00F308F4" w:rsidRDefault="000649D6" w:rsidP="000303E6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На виконання </w:t>
      </w:r>
      <w:r w:rsidRPr="00C85E4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завдань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передбачених Указом Президента України від</w:t>
      </w:r>
      <w:r w:rsidR="0049518C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07.02.08 №109/2008, відділом роботи із зверненнями громадян Дарницької райдержадміністрації впродовж звітного періоду проводилась наступна робота:</w:t>
      </w:r>
    </w:p>
    <w:p w:rsidR="00C85E44" w:rsidRPr="00F308F4" w:rsidRDefault="00C85E44" w:rsidP="00C85E44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3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виїзні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дні «контролю», під час яких з виїздом на місце перевірено стан розгляду (виконання) звернень, за результатами перевірки складено відповідні акти;</w:t>
      </w:r>
    </w:p>
    <w:p w:rsidR="00C85E44" w:rsidRDefault="00C85E44" w:rsidP="00C85E44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проведено 2</w:t>
      </w:r>
      <w:r w:rsidRPr="00F308F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перевірки організації роботи із зверненнями громадян </w:t>
      </w:r>
      <w:r w:rsidR="0035245A">
        <w:rPr>
          <w:rFonts w:ascii="Times New Roman" w:hAnsi="Times New Roman" w:cs="Times New Roman"/>
          <w:sz w:val="26"/>
          <w:szCs w:val="26"/>
          <w:lang w:val="uk-UA"/>
        </w:rPr>
        <w:t>в управлінні праці та соціального захисту населення Дарницької РДА</w:t>
      </w:r>
      <w:r w:rsidR="00C77B58" w:rsidRPr="00C77B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C77B5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 </w:t>
      </w:r>
      <w:r w:rsidR="00C77B58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 </w:t>
      </w:r>
      <w:r w:rsidR="00C77B58" w:rsidRPr="00F308F4">
        <w:rPr>
          <w:rFonts w:ascii="Times New Roman" w:hAnsi="Times New Roman" w:cs="Times New Roman"/>
          <w:sz w:val="26"/>
          <w:szCs w:val="26"/>
          <w:lang w:val="uk-UA"/>
        </w:rPr>
        <w:t>відділ</w:t>
      </w:r>
      <w:r w:rsidR="00C77B5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C77B58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контролю за благоустроєм та охорони навколишнього </w:t>
      </w:r>
      <w:r w:rsidR="00C77B58">
        <w:rPr>
          <w:rFonts w:ascii="Times New Roman" w:hAnsi="Times New Roman" w:cs="Times New Roman"/>
          <w:sz w:val="26"/>
          <w:szCs w:val="26"/>
          <w:lang w:val="uk-UA"/>
        </w:rPr>
        <w:t xml:space="preserve">природного </w:t>
      </w:r>
      <w:r w:rsidR="00C77B58" w:rsidRPr="00F308F4">
        <w:rPr>
          <w:rFonts w:ascii="Times New Roman" w:hAnsi="Times New Roman" w:cs="Times New Roman"/>
          <w:sz w:val="26"/>
          <w:szCs w:val="26"/>
          <w:lang w:val="uk-UA"/>
        </w:rPr>
        <w:t>середовища</w:t>
      </w:r>
      <w:r w:rsidR="00C77B58">
        <w:rPr>
          <w:rFonts w:ascii="Times New Roman" w:hAnsi="Times New Roman" w:cs="Times New Roman"/>
          <w:sz w:val="26"/>
          <w:szCs w:val="26"/>
          <w:lang w:val="uk-UA"/>
        </w:rPr>
        <w:t xml:space="preserve"> Дарницької РДА</w:t>
      </w:r>
      <w:r w:rsidR="0035245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35245A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надано відповідні звіти та доручення </w:t>
      </w:r>
      <w:proofErr w:type="spellStart"/>
      <w:r w:rsidR="0035245A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="0035245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35245A" w:rsidRPr="00F308F4">
        <w:rPr>
          <w:rFonts w:ascii="Times New Roman" w:hAnsi="Times New Roman" w:cs="Times New Roman"/>
          <w:sz w:val="26"/>
          <w:szCs w:val="26"/>
          <w:lang w:val="uk-UA"/>
        </w:rPr>
        <w:t>голови ДРДА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B2E0B" w:rsidRPr="00F308F4" w:rsidRDefault="00AE0888" w:rsidP="00AE0888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</w:t>
      </w:r>
      <w:r w:rsidR="0035245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засідання постійно діючої комісії з питань розгляду звернень громадян при Дарницькій райдержадміністрації.</w:t>
      </w:r>
      <w:r w:rsidR="002B2E0B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0649D6" w:rsidRPr="00F308F4" w:rsidRDefault="000649D6" w:rsidP="00EC4FC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>З метою підвищення якості та рівня виконавської дисципліни в Дарницькій райдержадміністрації продовжується практика щомісячного погодження керівниками відділу контролю та відділу роботи із зверненнями громадян преміальних виплат за підсумками виконавської дисципліни структурних підрозділів райдержадміністрації.</w:t>
      </w:r>
    </w:p>
    <w:p w:rsidR="000649D6" w:rsidRPr="00F308F4" w:rsidRDefault="000649D6" w:rsidP="00EC4FC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Відповідно до вимог Указу Президента України від 07.02.08 №109/2008 мешканцям Дарницького району міста Києва постійно надаються </w:t>
      </w:r>
      <w:r w:rsidRPr="00F308F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безкоштовні юридичні консультації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Впродовж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киянам, які опинились у складних життєвих обставинах. Протягом </w:t>
      </w:r>
      <w:r w:rsidR="00B63A24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 кварталу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="00B63A24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року за безкоштовною юридичною допомогою зверну</w:t>
      </w:r>
      <w:r w:rsidR="00B63A24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лось</w:t>
      </w:r>
      <w:r w:rsidR="0035245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460</w:t>
      </w:r>
      <w:r w:rsidR="00B63A24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громадян. Слід зазначити, що безпосередньо в громадській приймальні </w:t>
      </w:r>
      <w:r w:rsidR="0035245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 також двічі на тиждень проводиться прийом юрисконсультом Центру правової допомоги киянам, які опинились у складних життєвих обставинах. За звітний період за допомогою зверну</w:t>
      </w:r>
      <w:r w:rsidR="003926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вся </w:t>
      </w:r>
      <w:r w:rsidR="0035245A" w:rsidRPr="0035245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101</w:t>
      </w:r>
      <w:r w:rsidRPr="0035245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мешкан</w:t>
      </w:r>
      <w:r w:rsidR="003926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ець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району</w:t>
      </w:r>
      <w:r w:rsidR="003926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0649D6" w:rsidRPr="00F308F4" w:rsidRDefault="000649D6" w:rsidP="00B63A2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 метою забезпечення широкої поінформованості населення на офіційному </w:t>
      </w:r>
      <w:proofErr w:type="spellStart"/>
      <w:r w:rsidRPr="007A1E9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веб-сайті</w:t>
      </w:r>
      <w:proofErr w:type="spellEnd"/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Дарницької райдержадміністрації постійно розміщуються та поновлюються інформаційні матеріали про стан роботи зі зверненнями громадян, зокрема: графіки проведення особистих прийомів громадян керівництвом РДА; графіки проведення особистих прийомів керівниками структурних підрозділів у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році; Порядок організації проведення особистого, виїзного прийому громадян, </w:t>
      </w:r>
      <w:r w:rsidR="00C072B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 також інформація щодо проведення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прямих «гарячих» те</w:t>
      </w:r>
      <w:r w:rsidR="00D2588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лефонних ліній </w:t>
      </w:r>
      <w:r w:rsidR="00C072B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головою </w:t>
      </w:r>
      <w:r w:rsidR="00D2588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Дарницьк</w:t>
      </w:r>
      <w:r w:rsidR="00C072B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="00D2588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РДА</w:t>
      </w:r>
      <w:r w:rsidR="009D5EB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квартальних звітів про підсумки роботи щодо опрацювання звернень громадян тощо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F91E99" w:rsidRPr="00420889" w:rsidRDefault="009D5EB6" w:rsidP="00B63A2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Крім того,</w:t>
      </w:r>
      <w:r w:rsidR="007A1E9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</w:t>
      </w:r>
      <w:r w:rsidR="000649D6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ротягом звітного періоду </w:t>
      </w:r>
      <w:r w:rsidR="0054672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="00F91E9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року </w:t>
      </w:r>
      <w:r w:rsidR="004379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керівництвом</w:t>
      </w:r>
      <w:r w:rsidR="00F91E9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Дарниц</w:t>
      </w:r>
      <w:r w:rsidR="00BD4E0F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="00F91E9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кої </w:t>
      </w:r>
      <w:r w:rsidR="00F91E99" w:rsidRPr="0042088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райдержадміністрації </w:t>
      </w:r>
      <w:r w:rsidR="007A1E99" w:rsidRPr="0042088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також </w:t>
      </w:r>
      <w:r w:rsidR="00F91E99" w:rsidRPr="0042088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проведено наступні заходи:</w:t>
      </w:r>
    </w:p>
    <w:p w:rsidR="00420889" w:rsidRPr="00420889" w:rsidRDefault="004379EF" w:rsidP="0042088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6"/>
          <w:szCs w:val="26"/>
          <w:shd w:val="clear" w:color="auto" w:fill="FFFFFF"/>
        </w:rPr>
      </w:pPr>
      <w:r w:rsidRPr="003926A2">
        <w:rPr>
          <w:sz w:val="26"/>
          <w:szCs w:val="26"/>
          <w:shd w:val="clear" w:color="auto" w:fill="FFFFFF"/>
        </w:rPr>
        <w:t>18.01.2017</w:t>
      </w:r>
      <w:r w:rsidRPr="00420889">
        <w:rPr>
          <w:sz w:val="26"/>
          <w:szCs w:val="26"/>
          <w:shd w:val="clear" w:color="auto" w:fill="FFFFFF"/>
        </w:rPr>
        <w:t xml:space="preserve"> в приміщенні Дарницької районної в місті Києві державної адміністрації збори авторів Громадського бюджету, проекти яких допущенні до голосування для реалізації у 2017 році. На зборах шляхом голосування були вибрані 4 активних автори, які представляли районні проекти на телебаченні ТРК</w:t>
      </w:r>
      <w:r w:rsidR="003926A2">
        <w:rPr>
          <w:sz w:val="26"/>
          <w:szCs w:val="26"/>
          <w:shd w:val="clear" w:color="auto" w:fill="FFFFFF"/>
        </w:rPr>
        <w:t> </w:t>
      </w:r>
      <w:r w:rsidRPr="00420889">
        <w:rPr>
          <w:sz w:val="26"/>
          <w:szCs w:val="26"/>
          <w:shd w:val="clear" w:color="auto" w:fill="FFFFFF"/>
        </w:rPr>
        <w:t>«Київ» та інших міських заходах.</w:t>
      </w:r>
    </w:p>
    <w:p w:rsidR="004379EF" w:rsidRPr="000552A6" w:rsidRDefault="004379EF" w:rsidP="0042088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6"/>
          <w:szCs w:val="26"/>
          <w:shd w:val="clear" w:color="auto" w:fill="FFFFFF"/>
        </w:rPr>
      </w:pPr>
      <w:r w:rsidRPr="003926A2">
        <w:rPr>
          <w:sz w:val="26"/>
          <w:szCs w:val="26"/>
          <w:shd w:val="clear" w:color="auto" w:fill="FFFFFF"/>
        </w:rPr>
        <w:t>09.03.2017</w:t>
      </w:r>
      <w:r w:rsidRPr="0042088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20889">
        <w:rPr>
          <w:sz w:val="26"/>
          <w:szCs w:val="26"/>
          <w:shd w:val="clear" w:color="auto" w:fill="FFFFFF"/>
        </w:rPr>
        <w:t>в.о</w:t>
      </w:r>
      <w:proofErr w:type="spellEnd"/>
      <w:r w:rsidRPr="00420889">
        <w:rPr>
          <w:sz w:val="26"/>
          <w:szCs w:val="26"/>
          <w:shd w:val="clear" w:color="auto" w:fill="FFFFFF"/>
        </w:rPr>
        <w:t>. голови Дарницької районної в місті Києві державної адміністрації Лозовий В.Б. з метою забезпечення належної прозорості та інформування громадськості пр</w:t>
      </w:r>
      <w:r w:rsidR="00420889" w:rsidRPr="00420889">
        <w:rPr>
          <w:sz w:val="26"/>
          <w:szCs w:val="26"/>
          <w:shd w:val="clear" w:color="auto" w:fill="FFFFFF"/>
        </w:rPr>
        <w:t>едставив</w:t>
      </w:r>
      <w:r w:rsidRPr="00420889">
        <w:rPr>
          <w:sz w:val="26"/>
          <w:szCs w:val="26"/>
          <w:shd w:val="clear" w:color="auto" w:fill="FFFFFF"/>
        </w:rPr>
        <w:t xml:space="preserve"> публічний звіт з офіційним виступом про підсумки діяльності</w:t>
      </w:r>
      <w:r w:rsidR="00420889" w:rsidRPr="00420889">
        <w:rPr>
          <w:sz w:val="26"/>
          <w:szCs w:val="26"/>
          <w:shd w:val="clear" w:color="auto" w:fill="FFFFFF"/>
        </w:rPr>
        <w:t xml:space="preserve"> Дарницької РДА</w:t>
      </w:r>
      <w:r w:rsidRPr="00420889">
        <w:rPr>
          <w:sz w:val="26"/>
          <w:szCs w:val="26"/>
          <w:shd w:val="clear" w:color="auto" w:fill="FFFFFF"/>
        </w:rPr>
        <w:t xml:space="preserve"> за 2016 рік. Зі звітом про підсумки діяльності </w:t>
      </w:r>
      <w:r w:rsidRPr="00420889">
        <w:rPr>
          <w:sz w:val="26"/>
          <w:szCs w:val="26"/>
          <w:shd w:val="clear" w:color="auto" w:fill="FFFFFF"/>
        </w:rPr>
        <w:lastRenderedPageBreak/>
        <w:t xml:space="preserve">за своїми напрямами також виступили заступник голови </w:t>
      </w:r>
      <w:proofErr w:type="spellStart"/>
      <w:r w:rsidRPr="00420889">
        <w:rPr>
          <w:sz w:val="26"/>
          <w:szCs w:val="26"/>
          <w:shd w:val="clear" w:color="auto" w:fill="FFFFFF"/>
        </w:rPr>
        <w:t>Захарченко</w:t>
      </w:r>
      <w:proofErr w:type="spellEnd"/>
      <w:r w:rsidRPr="00420889">
        <w:rPr>
          <w:sz w:val="26"/>
          <w:szCs w:val="26"/>
          <w:shd w:val="clear" w:color="auto" w:fill="FFFFFF"/>
        </w:rPr>
        <w:t xml:space="preserve"> П.П., керівник апарату </w:t>
      </w:r>
      <w:proofErr w:type="spellStart"/>
      <w:r w:rsidRPr="00420889">
        <w:rPr>
          <w:sz w:val="26"/>
          <w:szCs w:val="26"/>
          <w:shd w:val="clear" w:color="auto" w:fill="FFFFFF"/>
        </w:rPr>
        <w:t>Кучук</w:t>
      </w:r>
      <w:proofErr w:type="spellEnd"/>
      <w:r w:rsidRPr="00420889">
        <w:rPr>
          <w:sz w:val="26"/>
          <w:szCs w:val="26"/>
          <w:shd w:val="clear" w:color="auto" w:fill="FFFFFF"/>
        </w:rPr>
        <w:t xml:space="preserve"> О.М. та начальник фінансового управління Комишник</w:t>
      </w:r>
      <w:r w:rsidR="00420889" w:rsidRPr="00420889">
        <w:rPr>
          <w:sz w:val="26"/>
          <w:szCs w:val="26"/>
          <w:shd w:val="clear" w:color="auto" w:fill="FFFFFF"/>
        </w:rPr>
        <w:t xml:space="preserve"> Л.С</w:t>
      </w:r>
      <w:r w:rsidRPr="00420889">
        <w:rPr>
          <w:sz w:val="26"/>
          <w:szCs w:val="26"/>
          <w:shd w:val="clear" w:color="auto" w:fill="FFFFFF"/>
        </w:rPr>
        <w:t>. (у</w:t>
      </w:r>
      <w:r w:rsidR="009D5EB6">
        <w:rPr>
          <w:sz w:val="26"/>
          <w:szCs w:val="26"/>
          <w:shd w:val="clear" w:color="auto" w:fill="FFFFFF"/>
        </w:rPr>
        <w:t> </w:t>
      </w:r>
      <w:r w:rsidRPr="00420889">
        <w:rPr>
          <w:sz w:val="26"/>
          <w:szCs w:val="26"/>
          <w:shd w:val="clear" w:color="auto" w:fill="FFFFFF"/>
        </w:rPr>
        <w:t>відповідності до ст</w:t>
      </w:r>
      <w:r w:rsidR="003926A2">
        <w:rPr>
          <w:sz w:val="26"/>
          <w:szCs w:val="26"/>
          <w:shd w:val="clear" w:color="auto" w:fill="FFFFFF"/>
        </w:rPr>
        <w:t>атті</w:t>
      </w:r>
      <w:r w:rsidRPr="00420889">
        <w:rPr>
          <w:sz w:val="26"/>
          <w:szCs w:val="26"/>
          <w:shd w:val="clear" w:color="auto" w:fill="FFFFFF"/>
        </w:rPr>
        <w:t xml:space="preserve"> 28 Бюджетного кодексу України </w:t>
      </w:r>
      <w:r w:rsidR="000552A6">
        <w:rPr>
          <w:sz w:val="26"/>
          <w:szCs w:val="26"/>
          <w:shd w:val="clear" w:color="auto" w:fill="FFFFFF"/>
        </w:rPr>
        <w:t xml:space="preserve">– </w:t>
      </w:r>
      <w:r w:rsidRPr="00420889">
        <w:rPr>
          <w:sz w:val="26"/>
          <w:szCs w:val="26"/>
          <w:shd w:val="clear" w:color="auto" w:fill="FFFFFF"/>
        </w:rPr>
        <w:t xml:space="preserve">інформація про виконання бюджетних показників бюджету міста Києва за 2016 рік, доведених Дарницькій </w:t>
      </w:r>
      <w:r w:rsidR="009D5EB6">
        <w:rPr>
          <w:sz w:val="26"/>
          <w:szCs w:val="26"/>
          <w:shd w:val="clear" w:color="auto" w:fill="FFFFFF"/>
        </w:rPr>
        <w:t> Р</w:t>
      </w:r>
      <w:r w:rsidRPr="00420889">
        <w:rPr>
          <w:sz w:val="26"/>
          <w:szCs w:val="26"/>
          <w:shd w:val="clear" w:color="auto" w:fill="FFFFFF"/>
        </w:rPr>
        <w:t>ДА, як головному розпоряднику бюджетних коштів до виконання). Публічний виступ керівництва Дарницької районної в місті Києві державної адміністрації проходив за участі представників Громадської ради, громадських об’єднань, організацій роботодавців, професійних спілок, некомерційних організацій, експертів відповідних галузей, небайдужих мешканців району та представників ЗМІ</w:t>
      </w:r>
      <w:r w:rsidR="003926A2">
        <w:rPr>
          <w:sz w:val="26"/>
          <w:szCs w:val="26"/>
          <w:shd w:val="clear" w:color="auto" w:fill="FFFFFF"/>
        </w:rPr>
        <w:t>.</w:t>
      </w:r>
    </w:p>
    <w:p w:rsidR="00420889" w:rsidRPr="000552A6" w:rsidRDefault="00420889" w:rsidP="00420889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926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20.03.2017</w:t>
      </w:r>
      <w:r w:rsidRPr="000552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рамках проекту </w:t>
      </w:r>
      <w:r w:rsid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«</w:t>
      </w:r>
      <w:r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Прямий зв’язок з київською міською владою</w:t>
      </w:r>
      <w:r w:rsid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»</w:t>
      </w:r>
      <w:r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 </w:t>
      </w:r>
      <w:r w:rsidR="000552A6"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на запитання киян </w:t>
      </w:r>
      <w:r w:rsidR="003926A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в прямому ефірі </w:t>
      </w:r>
      <w:r w:rsidR="000552A6"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відповідав </w:t>
      </w:r>
      <w:r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директор комунального підприємства «Керуюча компанія </w:t>
      </w:r>
      <w:r w:rsidR="000552A6"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з обслуговування житлового фонду Дарницького району</w:t>
      </w:r>
      <w:r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» Солодух</w:t>
      </w:r>
      <w:r w:rsidR="000552A6"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а А.М.</w:t>
      </w:r>
    </w:p>
    <w:p w:rsidR="00420889" w:rsidRDefault="00420889" w:rsidP="000552A6">
      <w:pPr>
        <w:pStyle w:val="a5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0649D6" w:rsidRPr="00F308F4" w:rsidRDefault="000649D6" w:rsidP="00B63A2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Дарницькою райдержадміністрацією постійно вживаються заходи щодо підвищення ефективності роботи з питань, що стосуються особистого прийому громадян, а також розгляду звернень громадян, що надходять до райдержадміністрації.</w:t>
      </w:r>
    </w:p>
    <w:p w:rsidR="000649D6" w:rsidRPr="00F308F4" w:rsidRDefault="000649D6" w:rsidP="00B63A2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Дарницькою райдержадміністрацією відповідно до вимог чинного законодавства надалі продовжується робота із забезпечення умов для реалізації громадянами права на звернення та відповідно належного розгляду; посилення відповідальності посадових осіб та керівників структурних підрозділів </w:t>
      </w:r>
      <w:r w:rsidR="007A1E99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РДА за вирішення порушених громадянами питань у своїх зверненнях; приділення особливої уваги при розгляді звернень пільгових категорій населення та найменш соціально-захищених верств</w:t>
      </w:r>
      <w:r w:rsidR="007A1E99">
        <w:rPr>
          <w:rFonts w:ascii="Times New Roman" w:hAnsi="Times New Roman" w:cs="Times New Roman"/>
          <w:sz w:val="26"/>
          <w:szCs w:val="26"/>
          <w:lang w:val="uk-UA"/>
        </w:rPr>
        <w:t xml:space="preserve"> населення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sectPr w:rsidR="000649D6" w:rsidRPr="00F308F4" w:rsidSect="00AE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1A0026F4"/>
    <w:multiLevelType w:val="hybridMultilevel"/>
    <w:tmpl w:val="54A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A62"/>
    <w:multiLevelType w:val="hybridMultilevel"/>
    <w:tmpl w:val="B74EA320"/>
    <w:lvl w:ilvl="0" w:tplc="BAC485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7D27"/>
    <w:multiLevelType w:val="hybridMultilevel"/>
    <w:tmpl w:val="6360E1C4"/>
    <w:lvl w:ilvl="0" w:tplc="540475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25BD0"/>
    <w:multiLevelType w:val="hybridMultilevel"/>
    <w:tmpl w:val="46F21D8C"/>
    <w:lvl w:ilvl="0" w:tplc="6E0E8330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9F570C"/>
    <w:multiLevelType w:val="hybridMultilevel"/>
    <w:tmpl w:val="4AFE739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49D6"/>
    <w:rsid w:val="00002420"/>
    <w:rsid w:val="000240CB"/>
    <w:rsid w:val="000303E6"/>
    <w:rsid w:val="00044FDC"/>
    <w:rsid w:val="00053582"/>
    <w:rsid w:val="000552A6"/>
    <w:rsid w:val="000649D6"/>
    <w:rsid w:val="00095279"/>
    <w:rsid w:val="000C3F4C"/>
    <w:rsid w:val="00173129"/>
    <w:rsid w:val="001E60BC"/>
    <w:rsid w:val="0025341D"/>
    <w:rsid w:val="00253458"/>
    <w:rsid w:val="002763A7"/>
    <w:rsid w:val="002A7E33"/>
    <w:rsid w:val="002B2E0B"/>
    <w:rsid w:val="002E090B"/>
    <w:rsid w:val="003043AB"/>
    <w:rsid w:val="0032783A"/>
    <w:rsid w:val="0035245A"/>
    <w:rsid w:val="00371AC5"/>
    <w:rsid w:val="003926A2"/>
    <w:rsid w:val="00413F12"/>
    <w:rsid w:val="00420889"/>
    <w:rsid w:val="004379EF"/>
    <w:rsid w:val="00455709"/>
    <w:rsid w:val="0049518C"/>
    <w:rsid w:val="004B450E"/>
    <w:rsid w:val="005029BA"/>
    <w:rsid w:val="0050352B"/>
    <w:rsid w:val="00512251"/>
    <w:rsid w:val="00542306"/>
    <w:rsid w:val="00546729"/>
    <w:rsid w:val="005C3454"/>
    <w:rsid w:val="005F59C1"/>
    <w:rsid w:val="00692134"/>
    <w:rsid w:val="006A71C1"/>
    <w:rsid w:val="006B3BB5"/>
    <w:rsid w:val="006D49C2"/>
    <w:rsid w:val="007A1E99"/>
    <w:rsid w:val="00834C42"/>
    <w:rsid w:val="0083739E"/>
    <w:rsid w:val="008F46BD"/>
    <w:rsid w:val="008F5480"/>
    <w:rsid w:val="00912354"/>
    <w:rsid w:val="0098033F"/>
    <w:rsid w:val="00986AA0"/>
    <w:rsid w:val="009B2C91"/>
    <w:rsid w:val="009B71DD"/>
    <w:rsid w:val="009D5EB6"/>
    <w:rsid w:val="00AE0888"/>
    <w:rsid w:val="00AE2DED"/>
    <w:rsid w:val="00AE651B"/>
    <w:rsid w:val="00AF6A55"/>
    <w:rsid w:val="00B33177"/>
    <w:rsid w:val="00B63A24"/>
    <w:rsid w:val="00BD0074"/>
    <w:rsid w:val="00BD4E0F"/>
    <w:rsid w:val="00C072B6"/>
    <w:rsid w:val="00C452C2"/>
    <w:rsid w:val="00C77B58"/>
    <w:rsid w:val="00C77FF6"/>
    <w:rsid w:val="00C85E44"/>
    <w:rsid w:val="00CA508E"/>
    <w:rsid w:val="00CA7AF0"/>
    <w:rsid w:val="00D25882"/>
    <w:rsid w:val="00D275F3"/>
    <w:rsid w:val="00D62FF1"/>
    <w:rsid w:val="00D66504"/>
    <w:rsid w:val="00D92014"/>
    <w:rsid w:val="00DB2A06"/>
    <w:rsid w:val="00DE5F64"/>
    <w:rsid w:val="00E56C56"/>
    <w:rsid w:val="00EC4FC8"/>
    <w:rsid w:val="00F17B6E"/>
    <w:rsid w:val="00F308F4"/>
    <w:rsid w:val="00F33135"/>
    <w:rsid w:val="00F3377A"/>
    <w:rsid w:val="00F33C83"/>
    <w:rsid w:val="00F91E99"/>
    <w:rsid w:val="00F9407C"/>
    <w:rsid w:val="00FC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B"/>
  </w:style>
  <w:style w:type="paragraph" w:styleId="1">
    <w:name w:val="heading 1"/>
    <w:basedOn w:val="a"/>
    <w:link w:val="10"/>
    <w:uiPriority w:val="9"/>
    <w:qFormat/>
    <w:rsid w:val="0042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649D6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064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customStyle="1" w:styleId="a4">
    <w:name w:val="Основний текст Знак"/>
    <w:basedOn w:val="a0"/>
    <w:link w:val="a3"/>
    <w:rsid w:val="000649D6"/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0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9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2F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2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20889"/>
  </w:style>
  <w:style w:type="character" w:styleId="aa">
    <w:name w:val="Hyperlink"/>
    <w:basedOn w:val="a0"/>
    <w:uiPriority w:val="99"/>
    <w:semiHidden/>
    <w:unhideWhenUsed/>
    <w:rsid w:val="00420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361">
              <w:marLeft w:val="7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84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20C-0688-4217-8F6E-2E6E2BCD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dc:description/>
  <cp:lastModifiedBy>viytovich</cp:lastModifiedBy>
  <cp:revision>54</cp:revision>
  <cp:lastPrinted>2017-04-05T07:12:00Z</cp:lastPrinted>
  <dcterms:created xsi:type="dcterms:W3CDTF">2016-04-06T06:27:00Z</dcterms:created>
  <dcterms:modified xsi:type="dcterms:W3CDTF">2017-04-18T13:21:00Z</dcterms:modified>
</cp:coreProperties>
</file>